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E8D4F" w14:textId="77777777" w:rsidR="00D90A4A" w:rsidRDefault="00D90A4A" w:rsidP="00F90764">
      <w:pPr>
        <w:pStyle w:val="2"/>
        <w:shd w:val="clear" w:color="auto" w:fill="auto"/>
        <w:spacing w:line="240" w:lineRule="auto"/>
        <w:ind w:right="20" w:firstLine="567"/>
        <w:jc w:val="center"/>
        <w:rPr>
          <w:rStyle w:val="1"/>
          <w:b/>
          <w:sz w:val="28"/>
          <w:szCs w:val="28"/>
        </w:rPr>
      </w:pPr>
      <w:r>
        <w:rPr>
          <w:rStyle w:val="1"/>
          <w:b/>
          <w:sz w:val="28"/>
          <w:szCs w:val="28"/>
        </w:rPr>
        <w:t>Лабораторные работы № 1-6</w:t>
      </w:r>
    </w:p>
    <w:p w14:paraId="2DFFDF93" w14:textId="77777777" w:rsidR="00F90764" w:rsidRPr="00F90764" w:rsidRDefault="00C860EA" w:rsidP="00F90764">
      <w:pPr>
        <w:pStyle w:val="2"/>
        <w:shd w:val="clear" w:color="auto" w:fill="auto"/>
        <w:spacing w:line="240" w:lineRule="auto"/>
        <w:ind w:right="20" w:firstLine="567"/>
        <w:jc w:val="center"/>
        <w:rPr>
          <w:rStyle w:val="1"/>
          <w:b/>
          <w:sz w:val="28"/>
          <w:szCs w:val="28"/>
        </w:rPr>
      </w:pPr>
      <w:r>
        <w:rPr>
          <w:rStyle w:val="1"/>
          <w:b/>
          <w:sz w:val="28"/>
          <w:szCs w:val="28"/>
        </w:rPr>
        <w:t xml:space="preserve"> </w:t>
      </w:r>
      <w:r w:rsidR="00F90764">
        <w:rPr>
          <w:rStyle w:val="1"/>
          <w:b/>
          <w:sz w:val="28"/>
          <w:szCs w:val="28"/>
        </w:rPr>
        <w:t>«</w:t>
      </w:r>
      <w:r w:rsidR="00F90764" w:rsidRPr="00F90764">
        <w:rPr>
          <w:rStyle w:val="1"/>
          <w:b/>
          <w:sz w:val="28"/>
          <w:szCs w:val="28"/>
        </w:rPr>
        <w:t>МЕТОДЫ ПРОГНОЗИРОВАНИЯ ПОЖАРОВ</w:t>
      </w:r>
      <w:r w:rsidR="00F90764">
        <w:rPr>
          <w:rStyle w:val="1"/>
          <w:b/>
          <w:sz w:val="28"/>
          <w:szCs w:val="28"/>
        </w:rPr>
        <w:t>»</w:t>
      </w:r>
    </w:p>
    <w:p w14:paraId="4C30D601" w14:textId="77777777" w:rsidR="00F90764" w:rsidRDefault="00F90764" w:rsidP="0003636D">
      <w:pPr>
        <w:pStyle w:val="2"/>
        <w:shd w:val="clear" w:color="auto" w:fill="auto"/>
        <w:spacing w:line="240" w:lineRule="auto"/>
        <w:ind w:right="20" w:firstLine="567"/>
        <w:rPr>
          <w:rStyle w:val="1"/>
          <w:sz w:val="28"/>
          <w:szCs w:val="28"/>
        </w:rPr>
      </w:pPr>
    </w:p>
    <w:p w14:paraId="088EC8C5" w14:textId="046CC27A" w:rsidR="0003636D" w:rsidRDefault="0003636D" w:rsidP="0003636D">
      <w:pPr>
        <w:pStyle w:val="2"/>
        <w:shd w:val="clear" w:color="auto" w:fill="auto"/>
        <w:spacing w:line="240" w:lineRule="auto"/>
        <w:ind w:right="20" w:firstLine="567"/>
        <w:rPr>
          <w:rStyle w:val="1"/>
          <w:sz w:val="28"/>
          <w:szCs w:val="28"/>
        </w:rPr>
      </w:pPr>
      <w:r w:rsidRPr="0003636D">
        <w:rPr>
          <w:rStyle w:val="1"/>
          <w:sz w:val="28"/>
          <w:szCs w:val="28"/>
        </w:rPr>
        <w:t>Одно из важных направлений деятельности МЧС — прогнозирование числа пожаров на терри</w:t>
      </w:r>
      <w:r w:rsidRPr="0003636D">
        <w:rPr>
          <w:rStyle w:val="1"/>
          <w:sz w:val="28"/>
          <w:szCs w:val="28"/>
        </w:rPr>
        <w:softHyphen/>
        <w:t>тории субъекта РФ. Рассмотрим</w:t>
      </w:r>
      <w:r>
        <w:rPr>
          <w:rStyle w:val="1"/>
          <w:sz w:val="28"/>
          <w:szCs w:val="28"/>
        </w:rPr>
        <w:t xml:space="preserve"> прогнозирование</w:t>
      </w:r>
      <w:r w:rsidRPr="0003636D">
        <w:rPr>
          <w:rStyle w:val="1"/>
          <w:sz w:val="28"/>
          <w:szCs w:val="28"/>
        </w:rPr>
        <w:t xml:space="preserve"> на один месяц вперед </w:t>
      </w:r>
      <w:r>
        <w:rPr>
          <w:rStyle w:val="1"/>
          <w:sz w:val="28"/>
          <w:szCs w:val="28"/>
        </w:rPr>
        <w:t xml:space="preserve">на примере данных по Ростовской области за </w:t>
      </w:r>
      <w:r w:rsidR="00817D4A">
        <w:rPr>
          <w:rStyle w:val="1"/>
          <w:sz w:val="28"/>
          <w:szCs w:val="28"/>
        </w:rPr>
        <w:t>2020</w:t>
      </w:r>
      <w:r w:rsidR="00463749">
        <w:rPr>
          <w:rStyle w:val="1"/>
          <w:sz w:val="28"/>
          <w:szCs w:val="28"/>
        </w:rPr>
        <w:t xml:space="preserve"> и </w:t>
      </w:r>
      <w:r w:rsidR="00817D4A">
        <w:rPr>
          <w:rStyle w:val="1"/>
          <w:sz w:val="28"/>
          <w:szCs w:val="28"/>
        </w:rPr>
        <w:t>2021</w:t>
      </w:r>
      <w:r>
        <w:rPr>
          <w:rStyle w:val="1"/>
          <w:sz w:val="28"/>
          <w:szCs w:val="28"/>
        </w:rPr>
        <w:t xml:space="preserve"> года</w:t>
      </w:r>
      <w:r w:rsidRPr="0003636D">
        <w:rPr>
          <w:rStyle w:val="1"/>
          <w:sz w:val="28"/>
          <w:szCs w:val="28"/>
        </w:rPr>
        <w:t xml:space="preserve">. </w:t>
      </w:r>
      <w:r>
        <w:rPr>
          <w:rStyle w:val="1"/>
          <w:sz w:val="28"/>
          <w:szCs w:val="28"/>
        </w:rPr>
        <w:t>Разберём</w:t>
      </w:r>
      <w:r w:rsidRPr="0003636D">
        <w:rPr>
          <w:rStyle w:val="1"/>
          <w:sz w:val="28"/>
          <w:szCs w:val="28"/>
        </w:rPr>
        <w:t xml:space="preserve"> возмож</w:t>
      </w:r>
      <w:r w:rsidRPr="0003636D">
        <w:rPr>
          <w:rStyle w:val="1"/>
          <w:sz w:val="28"/>
          <w:szCs w:val="28"/>
        </w:rPr>
        <w:softHyphen/>
        <w:t>ные подходы для выполнения этого прогноза.</w:t>
      </w:r>
    </w:p>
    <w:p w14:paraId="68B8F053" w14:textId="77777777" w:rsidR="0003636D" w:rsidRDefault="0003636D" w:rsidP="0003636D">
      <w:pPr>
        <w:pStyle w:val="2"/>
        <w:shd w:val="clear" w:color="auto" w:fill="auto"/>
        <w:spacing w:line="240" w:lineRule="auto"/>
        <w:ind w:right="20" w:firstLine="567"/>
        <w:rPr>
          <w:sz w:val="28"/>
          <w:szCs w:val="28"/>
        </w:rPr>
      </w:pPr>
    </w:p>
    <w:p w14:paraId="19E89A4A" w14:textId="77777777" w:rsidR="0003636D" w:rsidRPr="0003636D" w:rsidRDefault="0003636D" w:rsidP="0003636D">
      <w:pPr>
        <w:pStyle w:val="2"/>
        <w:spacing w:line="240" w:lineRule="auto"/>
        <w:ind w:right="20"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03636D">
        <w:rPr>
          <w:b/>
          <w:sz w:val="28"/>
          <w:szCs w:val="28"/>
        </w:rPr>
        <w:t>Метод среднего</w:t>
      </w:r>
    </w:p>
    <w:p w14:paraId="0B73BF36" w14:textId="77777777" w:rsidR="0003636D" w:rsidRPr="0003636D" w:rsidRDefault="00F978B5" w:rsidP="0003636D">
      <w:pPr>
        <w:pStyle w:val="2"/>
        <w:spacing w:line="240" w:lineRule="auto"/>
        <w:ind w:right="20" w:firstLine="567"/>
        <w:rPr>
          <w:sz w:val="28"/>
          <w:szCs w:val="28"/>
        </w:rPr>
      </w:pPr>
      <w:r>
        <w:rPr>
          <w:sz w:val="28"/>
          <w:szCs w:val="28"/>
        </w:rPr>
        <w:t>Суть метода - п</w:t>
      </w:r>
      <w:r w:rsidR="0003636D" w:rsidRPr="0003636D">
        <w:rPr>
          <w:sz w:val="28"/>
          <w:szCs w:val="28"/>
        </w:rPr>
        <w:t xml:space="preserve">рогнозируемое значение на будущий месяц находят как </w:t>
      </w:r>
      <w:r w:rsidR="0003636D" w:rsidRPr="00F978B5">
        <w:rPr>
          <w:i/>
          <w:sz w:val="28"/>
          <w:szCs w:val="28"/>
        </w:rPr>
        <w:t>среднее значение всех предшествующих величин</w:t>
      </w:r>
      <w:r w:rsidR="0003636D" w:rsidRPr="0003636D">
        <w:rPr>
          <w:sz w:val="28"/>
          <w:szCs w:val="28"/>
        </w:rPr>
        <w:t xml:space="preserve"> за прошлые месяцы года.</w:t>
      </w:r>
    </w:p>
    <w:p w14:paraId="727B222D" w14:textId="74EBA1CF" w:rsidR="00F978B5" w:rsidRDefault="0003636D" w:rsidP="0003636D">
      <w:pPr>
        <w:pStyle w:val="2"/>
        <w:shd w:val="clear" w:color="auto" w:fill="auto"/>
        <w:spacing w:line="240" w:lineRule="auto"/>
        <w:ind w:right="20" w:firstLine="567"/>
        <w:rPr>
          <w:sz w:val="28"/>
          <w:szCs w:val="28"/>
        </w:rPr>
      </w:pPr>
      <w:r w:rsidRPr="0003636D">
        <w:rPr>
          <w:sz w:val="28"/>
          <w:szCs w:val="28"/>
        </w:rPr>
        <w:t xml:space="preserve">В январе </w:t>
      </w:r>
      <w:r w:rsidR="00817D4A">
        <w:rPr>
          <w:sz w:val="28"/>
          <w:szCs w:val="28"/>
        </w:rPr>
        <w:t>2020</w:t>
      </w:r>
      <w:r>
        <w:rPr>
          <w:sz w:val="28"/>
          <w:szCs w:val="28"/>
        </w:rPr>
        <w:t xml:space="preserve"> г. в </w:t>
      </w:r>
      <w:r w:rsidR="00A96762">
        <w:rPr>
          <w:sz w:val="28"/>
          <w:szCs w:val="28"/>
        </w:rPr>
        <w:t>Ростовской</w:t>
      </w:r>
      <w:r>
        <w:rPr>
          <w:sz w:val="28"/>
          <w:szCs w:val="28"/>
        </w:rPr>
        <w:t xml:space="preserve"> области произо</w:t>
      </w:r>
      <w:r w:rsidR="00F978B5">
        <w:rPr>
          <w:sz w:val="28"/>
          <w:szCs w:val="28"/>
        </w:rPr>
        <w:t>шел 250</w:t>
      </w:r>
      <w:r w:rsidRPr="0003636D">
        <w:rPr>
          <w:sz w:val="28"/>
          <w:szCs w:val="28"/>
        </w:rPr>
        <w:t xml:space="preserve"> пожар. </w:t>
      </w:r>
    </w:p>
    <w:p w14:paraId="78DB14F3" w14:textId="65A2308F" w:rsidR="00463749" w:rsidRDefault="0003636D" w:rsidP="0003636D">
      <w:pPr>
        <w:pStyle w:val="2"/>
        <w:shd w:val="clear" w:color="auto" w:fill="auto"/>
        <w:spacing w:line="240" w:lineRule="auto"/>
        <w:ind w:right="20" w:firstLine="567"/>
        <w:rPr>
          <w:sz w:val="28"/>
          <w:szCs w:val="28"/>
        </w:rPr>
      </w:pPr>
      <w:r w:rsidRPr="0003636D">
        <w:rPr>
          <w:sz w:val="28"/>
          <w:szCs w:val="28"/>
        </w:rPr>
        <w:t xml:space="preserve">В качестве </w:t>
      </w:r>
      <w:r w:rsidRPr="00F978B5">
        <w:rPr>
          <w:i/>
          <w:sz w:val="28"/>
          <w:szCs w:val="28"/>
          <w:u w:val="single"/>
        </w:rPr>
        <w:t>прогнозного значения на февраль</w:t>
      </w:r>
      <w:r w:rsidRPr="0003636D">
        <w:rPr>
          <w:sz w:val="28"/>
          <w:szCs w:val="28"/>
        </w:rPr>
        <w:t xml:space="preserve"> </w:t>
      </w:r>
      <w:r w:rsidR="00817D4A">
        <w:rPr>
          <w:sz w:val="28"/>
          <w:szCs w:val="28"/>
        </w:rPr>
        <w:t>2020</w:t>
      </w:r>
      <w:r w:rsidRPr="0003636D">
        <w:rPr>
          <w:sz w:val="28"/>
          <w:szCs w:val="28"/>
        </w:rPr>
        <w:t xml:space="preserve"> г.</w:t>
      </w:r>
      <w:r w:rsidR="00F978B5">
        <w:rPr>
          <w:sz w:val="28"/>
          <w:szCs w:val="28"/>
        </w:rPr>
        <w:t xml:space="preserve"> принимаем эту же величину - 250, т.к. для вычисления среднего мало данных.</w:t>
      </w:r>
    </w:p>
    <w:p w14:paraId="07BFB12E" w14:textId="77777777" w:rsidR="00463749" w:rsidRDefault="0003636D" w:rsidP="0003636D">
      <w:pPr>
        <w:pStyle w:val="2"/>
        <w:shd w:val="clear" w:color="auto" w:fill="auto"/>
        <w:spacing w:line="240" w:lineRule="auto"/>
        <w:ind w:right="20" w:firstLine="567"/>
        <w:rPr>
          <w:sz w:val="28"/>
          <w:szCs w:val="28"/>
        </w:rPr>
      </w:pPr>
      <w:r w:rsidRPr="00F978B5">
        <w:rPr>
          <w:i/>
          <w:sz w:val="28"/>
          <w:szCs w:val="28"/>
          <w:u w:val="single"/>
        </w:rPr>
        <w:t>Прогноз на март</w:t>
      </w:r>
      <w:r w:rsidRPr="0003636D">
        <w:rPr>
          <w:sz w:val="28"/>
          <w:szCs w:val="28"/>
        </w:rPr>
        <w:t xml:space="preserve"> нах</w:t>
      </w:r>
      <w:r>
        <w:rPr>
          <w:sz w:val="28"/>
          <w:szCs w:val="28"/>
        </w:rPr>
        <w:t>одим как среднее значение реаль</w:t>
      </w:r>
      <w:r w:rsidRPr="0003636D">
        <w:rPr>
          <w:sz w:val="28"/>
          <w:szCs w:val="28"/>
        </w:rPr>
        <w:t>ных показателей за</w:t>
      </w:r>
      <w:r>
        <w:rPr>
          <w:sz w:val="28"/>
          <w:szCs w:val="28"/>
        </w:rPr>
        <w:t xml:space="preserve"> </w:t>
      </w:r>
      <w:r w:rsidR="00F978B5">
        <w:rPr>
          <w:sz w:val="28"/>
          <w:szCs w:val="28"/>
        </w:rPr>
        <w:t>два месяца (</w:t>
      </w:r>
      <w:r>
        <w:rPr>
          <w:sz w:val="28"/>
          <w:szCs w:val="28"/>
        </w:rPr>
        <w:t>январь и февраль</w:t>
      </w:r>
      <w:r w:rsidR="00F978B5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</w:p>
    <w:p w14:paraId="5FFCF1C6" w14:textId="77777777" w:rsidR="00F978B5" w:rsidRDefault="0003636D" w:rsidP="0003636D">
      <w:pPr>
        <w:pStyle w:val="2"/>
        <w:shd w:val="clear" w:color="auto" w:fill="auto"/>
        <w:spacing w:line="240" w:lineRule="auto"/>
        <w:ind w:right="20" w:firstLine="567"/>
        <w:rPr>
          <w:sz w:val="28"/>
          <w:szCs w:val="28"/>
        </w:rPr>
      </w:pPr>
      <w:r w:rsidRPr="00F978B5">
        <w:rPr>
          <w:i/>
          <w:sz w:val="28"/>
          <w:szCs w:val="28"/>
          <w:u w:val="single"/>
        </w:rPr>
        <w:t>В апреле прогнозное значение</w:t>
      </w:r>
      <w:r w:rsidRPr="0003636D">
        <w:rPr>
          <w:sz w:val="28"/>
          <w:szCs w:val="28"/>
        </w:rPr>
        <w:t xml:space="preserve"> определяем как среднее данных за </w:t>
      </w:r>
      <w:r w:rsidR="00F978B5">
        <w:rPr>
          <w:sz w:val="28"/>
          <w:szCs w:val="28"/>
        </w:rPr>
        <w:t>три месяца (</w:t>
      </w:r>
      <w:r w:rsidRPr="0003636D">
        <w:rPr>
          <w:sz w:val="28"/>
          <w:szCs w:val="28"/>
        </w:rPr>
        <w:t>январь, февраль</w:t>
      </w:r>
      <w:r>
        <w:rPr>
          <w:sz w:val="28"/>
          <w:szCs w:val="28"/>
        </w:rPr>
        <w:t xml:space="preserve"> и март</w:t>
      </w:r>
      <w:r w:rsidR="00F978B5">
        <w:rPr>
          <w:sz w:val="28"/>
          <w:szCs w:val="28"/>
        </w:rPr>
        <w:t>)</w:t>
      </w:r>
      <w:r>
        <w:rPr>
          <w:sz w:val="28"/>
          <w:szCs w:val="28"/>
        </w:rPr>
        <w:t xml:space="preserve"> и т.д. </w:t>
      </w:r>
    </w:p>
    <w:p w14:paraId="05D41E63" w14:textId="77777777" w:rsidR="00F978B5" w:rsidRDefault="0003636D" w:rsidP="00F978B5">
      <w:pPr>
        <w:pStyle w:val="2"/>
        <w:shd w:val="clear" w:color="auto" w:fill="auto"/>
        <w:spacing w:line="240" w:lineRule="auto"/>
        <w:ind w:right="20" w:firstLine="567"/>
        <w:rPr>
          <w:sz w:val="28"/>
          <w:szCs w:val="28"/>
        </w:rPr>
      </w:pPr>
      <w:r>
        <w:rPr>
          <w:sz w:val="28"/>
          <w:szCs w:val="28"/>
        </w:rPr>
        <w:t>То есть по мере появления ново</w:t>
      </w:r>
      <w:r w:rsidRPr="0003636D">
        <w:rPr>
          <w:sz w:val="28"/>
          <w:szCs w:val="28"/>
        </w:rPr>
        <w:t xml:space="preserve">го месяца года прогноз будет выполнен на основе </w:t>
      </w:r>
      <w:r w:rsidRPr="00F978B5">
        <w:rPr>
          <w:i/>
          <w:sz w:val="28"/>
          <w:szCs w:val="28"/>
          <w:u w:val="single"/>
        </w:rPr>
        <w:t>всех предшествующих значений за прошедшие месяцы года</w:t>
      </w:r>
      <w:r w:rsidRPr="0003636D">
        <w:rPr>
          <w:sz w:val="28"/>
          <w:szCs w:val="28"/>
        </w:rPr>
        <w:t xml:space="preserve">. </w:t>
      </w:r>
    </w:p>
    <w:p w14:paraId="359E6D32" w14:textId="77777777" w:rsidR="00F978B5" w:rsidRDefault="007102E8" w:rsidP="00F978B5">
      <w:pPr>
        <w:pStyle w:val="2"/>
        <w:shd w:val="clear" w:color="auto" w:fill="auto"/>
        <w:spacing w:line="240" w:lineRule="auto"/>
        <w:ind w:right="20" w:firstLine="567"/>
        <w:rPr>
          <w:sz w:val="28"/>
          <w:szCs w:val="28"/>
        </w:rPr>
      </w:pPr>
      <w:r w:rsidRPr="00F978B5">
        <w:rPr>
          <w:b/>
          <w:sz w:val="28"/>
          <w:szCs w:val="28"/>
        </w:rPr>
        <w:t>Выполните такой прогноз в программе</w:t>
      </w:r>
      <w:r w:rsidR="0003636D" w:rsidRPr="00F978B5">
        <w:rPr>
          <w:b/>
          <w:sz w:val="28"/>
          <w:szCs w:val="28"/>
        </w:rPr>
        <w:t xml:space="preserve">  Microsoft Excel</w:t>
      </w:r>
      <w:r w:rsidR="00F978B5">
        <w:rPr>
          <w:sz w:val="28"/>
          <w:szCs w:val="28"/>
        </w:rPr>
        <w:t>:</w:t>
      </w:r>
    </w:p>
    <w:p w14:paraId="19CFD79B" w14:textId="690DBA43" w:rsidR="00F978B5" w:rsidRDefault="00F978B5" w:rsidP="00F978B5">
      <w:pPr>
        <w:pStyle w:val="2"/>
        <w:shd w:val="clear" w:color="auto" w:fill="auto"/>
        <w:spacing w:line="240" w:lineRule="auto"/>
        <w:ind w:right="20" w:firstLine="567"/>
        <w:rPr>
          <w:sz w:val="28"/>
          <w:szCs w:val="28"/>
        </w:rPr>
      </w:pPr>
      <w:r>
        <w:rPr>
          <w:sz w:val="28"/>
          <w:szCs w:val="28"/>
        </w:rPr>
        <w:t xml:space="preserve">- Скопируйте в ячейку А2 исходные данные из таблицы о пожарах в </w:t>
      </w:r>
      <w:r w:rsidR="00817D4A">
        <w:rPr>
          <w:sz w:val="28"/>
          <w:szCs w:val="28"/>
        </w:rPr>
        <w:t>2020</w:t>
      </w:r>
      <w:r>
        <w:rPr>
          <w:sz w:val="28"/>
          <w:szCs w:val="28"/>
        </w:rPr>
        <w:t xml:space="preserve"> году (два столбца - месяц, число пожаров).</w:t>
      </w:r>
    </w:p>
    <w:p w14:paraId="558F10E0" w14:textId="77777777" w:rsidR="002C4695" w:rsidRDefault="002C4695" w:rsidP="00F978B5">
      <w:pPr>
        <w:pStyle w:val="2"/>
        <w:shd w:val="clear" w:color="auto" w:fill="auto"/>
        <w:spacing w:line="240" w:lineRule="auto"/>
        <w:ind w:right="20" w:firstLine="567"/>
        <w:rPr>
          <w:sz w:val="28"/>
          <w:szCs w:val="28"/>
        </w:rPr>
      </w:pPr>
    </w:p>
    <w:tbl>
      <w:tblPr>
        <w:tblW w:w="9219" w:type="dxa"/>
        <w:tblInd w:w="817" w:type="dxa"/>
        <w:tblLook w:val="04A0" w:firstRow="1" w:lastRow="0" w:firstColumn="1" w:lastColumn="0" w:noHBand="0" w:noVBand="1"/>
      </w:tblPr>
      <w:tblGrid>
        <w:gridCol w:w="1281"/>
        <w:gridCol w:w="1559"/>
        <w:gridCol w:w="1418"/>
        <w:gridCol w:w="709"/>
        <w:gridCol w:w="1559"/>
        <w:gridCol w:w="1417"/>
        <w:gridCol w:w="1276"/>
      </w:tblGrid>
      <w:tr w:rsidR="002C4695" w:rsidRPr="00474314" w14:paraId="60E117E8" w14:textId="77777777" w:rsidTr="00160AFF">
        <w:trPr>
          <w:trHeight w:val="79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74AB9" w14:textId="41DEB4A0" w:rsidR="002C4695" w:rsidRPr="009C7979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месяц </w:t>
            </w: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817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A83E2" w14:textId="77777777" w:rsidR="002C4695" w:rsidRPr="009C7979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пожаров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4EB24580" w14:textId="77777777" w:rsidR="002C4695" w:rsidRPr="009C7979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линия прогноза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211585" w14:textId="77777777" w:rsidR="002C4695" w:rsidRPr="00474314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4356E0" w14:textId="664B980E" w:rsidR="002C4695" w:rsidRPr="00474314" w:rsidRDefault="002C4695" w:rsidP="00160A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месяц </w:t>
            </w: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817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6894C2" w14:textId="77777777" w:rsidR="002C4695" w:rsidRPr="00474314" w:rsidRDefault="002C4695" w:rsidP="00160A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пожаров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491FB7F5" w14:textId="77777777" w:rsidR="002C4695" w:rsidRPr="00474314" w:rsidRDefault="002C4695" w:rsidP="00160A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линия прогноза</w:t>
            </w:r>
          </w:p>
        </w:tc>
      </w:tr>
      <w:tr w:rsidR="002C4695" w:rsidRPr="00474314" w14:paraId="1B27D086" w14:textId="77777777" w:rsidTr="00160AFF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EFA52" w14:textId="77777777" w:rsidR="002C4695" w:rsidRPr="009C7979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5E9DD" w14:textId="77777777" w:rsidR="002C4695" w:rsidRPr="009C7979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14:paraId="01D9A778" w14:textId="77777777" w:rsidR="002C4695" w:rsidRPr="009C7979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FA5487" w14:textId="77777777" w:rsidR="002C4695" w:rsidRPr="00474314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897FC9" w14:textId="77777777" w:rsidR="002C4695" w:rsidRPr="00474314" w:rsidRDefault="002C4695" w:rsidP="00160A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F80A1A" w14:textId="77777777" w:rsidR="002C4695" w:rsidRPr="00474314" w:rsidRDefault="002C4695" w:rsidP="00160A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EA8573E" w14:textId="77777777" w:rsidR="002C4695" w:rsidRPr="00474314" w:rsidRDefault="002C4695" w:rsidP="00160A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4695" w:rsidRPr="00474314" w14:paraId="20EF259E" w14:textId="77777777" w:rsidTr="00160AFF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766D7" w14:textId="77777777" w:rsidR="002C4695" w:rsidRPr="009C7979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12EDB" w14:textId="77777777" w:rsidR="002C4695" w:rsidRPr="009C7979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14:paraId="745F5ED9" w14:textId="77777777" w:rsidR="002C4695" w:rsidRPr="009C7979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C69C21" w14:textId="77777777" w:rsidR="002C4695" w:rsidRPr="00474314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6043AE" w14:textId="77777777" w:rsidR="002C4695" w:rsidRPr="00474314" w:rsidRDefault="002C4695" w:rsidP="00160A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112BB3" w14:textId="77777777" w:rsidR="002C4695" w:rsidRPr="00474314" w:rsidRDefault="002C4695" w:rsidP="00160A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10C6426E" w14:textId="77777777" w:rsidR="002C4695" w:rsidRPr="00474314" w:rsidRDefault="002C4695" w:rsidP="00160A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C4695" w:rsidRPr="00474314" w14:paraId="0CD88C40" w14:textId="77777777" w:rsidTr="00160AFF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2E5F5" w14:textId="77777777" w:rsidR="002C4695" w:rsidRPr="009C7979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CAD63" w14:textId="77777777" w:rsidR="002C4695" w:rsidRPr="009C7979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14:paraId="12549073" w14:textId="77777777" w:rsidR="002C4695" w:rsidRPr="009C7979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364B51" w14:textId="77777777" w:rsidR="002C4695" w:rsidRPr="00474314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F43D77" w14:textId="77777777" w:rsidR="002C4695" w:rsidRPr="00474314" w:rsidRDefault="002C4695" w:rsidP="00160A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E6CC4D" w14:textId="77777777" w:rsidR="002C4695" w:rsidRPr="00474314" w:rsidRDefault="002C4695" w:rsidP="00160A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0F38B085" w14:textId="77777777" w:rsidR="002C4695" w:rsidRPr="00474314" w:rsidRDefault="002C4695" w:rsidP="00160A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C4695" w:rsidRPr="00474314" w14:paraId="23B1CD62" w14:textId="77777777" w:rsidTr="00160AFF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933FC" w14:textId="77777777" w:rsidR="002C4695" w:rsidRPr="009C7979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C485A" w14:textId="77777777" w:rsidR="002C4695" w:rsidRPr="009C7979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14:paraId="02907D90" w14:textId="77777777" w:rsidR="002C4695" w:rsidRPr="009C7979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2DC11F" w14:textId="77777777" w:rsidR="002C4695" w:rsidRPr="00474314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56AADE" w14:textId="77777777" w:rsidR="002C4695" w:rsidRPr="00474314" w:rsidRDefault="002C4695" w:rsidP="00160A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E5C0B8" w14:textId="77777777" w:rsidR="002C4695" w:rsidRPr="00474314" w:rsidRDefault="002C4695" w:rsidP="00160A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61F23EA" w14:textId="77777777" w:rsidR="002C4695" w:rsidRPr="00474314" w:rsidRDefault="002C4695" w:rsidP="00160A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C4695" w:rsidRPr="00474314" w14:paraId="2863B440" w14:textId="77777777" w:rsidTr="00160AFF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0E85D" w14:textId="77777777" w:rsidR="002C4695" w:rsidRPr="009C7979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F27BA" w14:textId="77777777" w:rsidR="002C4695" w:rsidRPr="009C7979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14:paraId="5D23F2CB" w14:textId="77777777" w:rsidR="002C4695" w:rsidRPr="009C7979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2648FC" w14:textId="77777777" w:rsidR="002C4695" w:rsidRPr="00474314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CAD353" w14:textId="77777777" w:rsidR="002C4695" w:rsidRPr="00474314" w:rsidRDefault="002C4695" w:rsidP="00160A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19E095" w14:textId="77777777" w:rsidR="002C4695" w:rsidRPr="00474314" w:rsidRDefault="002C4695" w:rsidP="00160A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2DC98E45" w14:textId="77777777" w:rsidR="002C4695" w:rsidRPr="00474314" w:rsidRDefault="002C4695" w:rsidP="00160A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C4695" w:rsidRPr="00474314" w14:paraId="10EB18AD" w14:textId="77777777" w:rsidTr="00160AFF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6C429" w14:textId="77777777" w:rsidR="002C4695" w:rsidRPr="009C7979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00241" w14:textId="77777777" w:rsidR="002C4695" w:rsidRPr="009C7979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14:paraId="2F835BA5" w14:textId="77777777" w:rsidR="002C4695" w:rsidRPr="009C7979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5F8F39" w14:textId="77777777" w:rsidR="002C4695" w:rsidRPr="00474314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066615" w14:textId="77777777" w:rsidR="002C4695" w:rsidRPr="00474314" w:rsidRDefault="002C4695" w:rsidP="00160A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870E72" w14:textId="77777777" w:rsidR="002C4695" w:rsidRPr="00474314" w:rsidRDefault="002C4695" w:rsidP="00160A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0E41E496" w14:textId="77777777" w:rsidR="002C4695" w:rsidRPr="00474314" w:rsidRDefault="002C4695" w:rsidP="00160A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C4695" w:rsidRPr="00474314" w14:paraId="729965B4" w14:textId="77777777" w:rsidTr="00160AFF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E5195" w14:textId="77777777" w:rsidR="002C4695" w:rsidRPr="009C7979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C8576" w14:textId="77777777" w:rsidR="002C4695" w:rsidRPr="009C7979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14:paraId="6B08F2E1" w14:textId="77777777" w:rsidR="002C4695" w:rsidRPr="009C7979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5A9B0C" w14:textId="77777777" w:rsidR="002C4695" w:rsidRPr="00474314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FAF833" w14:textId="77777777" w:rsidR="002C4695" w:rsidRPr="00474314" w:rsidRDefault="002C4695" w:rsidP="00160A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июль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107208" w14:textId="77777777" w:rsidR="002C4695" w:rsidRPr="00474314" w:rsidRDefault="002C4695" w:rsidP="00160A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3FF3448B" w14:textId="77777777" w:rsidR="002C4695" w:rsidRPr="00474314" w:rsidRDefault="002C4695" w:rsidP="00160A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C4695" w:rsidRPr="00474314" w14:paraId="424C6F5E" w14:textId="77777777" w:rsidTr="00160AFF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FA919" w14:textId="77777777" w:rsidR="002C4695" w:rsidRPr="009C7979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6DD8C" w14:textId="77777777" w:rsidR="002C4695" w:rsidRPr="009C7979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14:paraId="114E5048" w14:textId="77777777" w:rsidR="002C4695" w:rsidRPr="009C7979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6A8D7C" w14:textId="77777777" w:rsidR="002C4695" w:rsidRPr="00474314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C291C9" w14:textId="77777777" w:rsidR="002C4695" w:rsidRPr="00474314" w:rsidRDefault="002C4695" w:rsidP="00160A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F8749" w14:textId="77777777" w:rsidR="002C4695" w:rsidRPr="00474314" w:rsidRDefault="002C4695" w:rsidP="00160A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8D5EF5B" w14:textId="77777777" w:rsidR="002C4695" w:rsidRPr="00474314" w:rsidRDefault="002C4695" w:rsidP="00160A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C4695" w:rsidRPr="00474314" w14:paraId="67E1C415" w14:textId="77777777" w:rsidTr="00160AFF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945FD" w14:textId="77777777" w:rsidR="002C4695" w:rsidRPr="009C7979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EB069" w14:textId="77777777" w:rsidR="002C4695" w:rsidRPr="009C7979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14:paraId="3A227A25" w14:textId="77777777" w:rsidR="002C4695" w:rsidRPr="009C7979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B4BAA7" w14:textId="77777777" w:rsidR="002C4695" w:rsidRPr="00474314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697102" w14:textId="77777777" w:rsidR="002C4695" w:rsidRPr="00474314" w:rsidRDefault="002C4695" w:rsidP="00160A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21397D" w14:textId="77777777" w:rsidR="002C4695" w:rsidRPr="00474314" w:rsidRDefault="002C4695" w:rsidP="00160A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40A72922" w14:textId="77777777" w:rsidR="002C4695" w:rsidRPr="00474314" w:rsidRDefault="002C4695" w:rsidP="00160A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C4695" w:rsidRPr="00474314" w14:paraId="4B2A4B89" w14:textId="77777777" w:rsidTr="00160AFF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C4573" w14:textId="77777777" w:rsidR="002C4695" w:rsidRPr="009C7979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1353A" w14:textId="77777777" w:rsidR="002C4695" w:rsidRPr="009C7979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14:paraId="2E13D3DA" w14:textId="77777777" w:rsidR="002C4695" w:rsidRPr="009C7979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B32D9C" w14:textId="77777777" w:rsidR="002C4695" w:rsidRPr="00474314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E98439" w14:textId="77777777" w:rsidR="002C4695" w:rsidRPr="00474314" w:rsidRDefault="002C4695" w:rsidP="00160A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8274A6" w14:textId="77777777" w:rsidR="002C4695" w:rsidRPr="00474314" w:rsidRDefault="002C4695" w:rsidP="00160A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3DC1B42F" w14:textId="77777777" w:rsidR="002C4695" w:rsidRPr="00474314" w:rsidRDefault="002C4695" w:rsidP="00160A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C4695" w:rsidRPr="00474314" w14:paraId="537BE467" w14:textId="77777777" w:rsidTr="00160AFF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0A628" w14:textId="77777777" w:rsidR="002C4695" w:rsidRPr="009C7979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308C7" w14:textId="77777777" w:rsidR="002C4695" w:rsidRPr="009C7979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14:paraId="5B446F44" w14:textId="77777777" w:rsidR="002C4695" w:rsidRPr="009C7979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6D6DA6" w14:textId="77777777" w:rsidR="002C4695" w:rsidRPr="00474314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14735C" w14:textId="77777777" w:rsidR="002C4695" w:rsidRPr="00474314" w:rsidRDefault="002C4695" w:rsidP="00160A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9A8C95" w14:textId="77777777" w:rsidR="002C4695" w:rsidRPr="00474314" w:rsidRDefault="002C4695" w:rsidP="00160A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430FE2C8" w14:textId="77777777" w:rsidR="002C4695" w:rsidRPr="00474314" w:rsidRDefault="002C4695" w:rsidP="00160A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C4695" w:rsidRPr="00474314" w14:paraId="507BB621" w14:textId="77777777" w:rsidTr="00160AFF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623C6" w14:textId="77777777" w:rsidR="002C4695" w:rsidRPr="009C7979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75366" w14:textId="77777777" w:rsidR="002C4695" w:rsidRPr="009C7979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14:paraId="44D73C2F" w14:textId="77777777" w:rsidR="002C4695" w:rsidRPr="009C7979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2C9F88" w14:textId="77777777" w:rsidR="002C4695" w:rsidRPr="00474314" w:rsidRDefault="002C4695" w:rsidP="0016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F0F0B0" w14:textId="77777777" w:rsidR="002C4695" w:rsidRPr="00474314" w:rsidRDefault="002C4695" w:rsidP="00160A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E3FF8" w14:textId="77777777" w:rsidR="002C4695" w:rsidRPr="00474314" w:rsidRDefault="002C4695" w:rsidP="00160A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5CF8D121" w14:textId="77777777" w:rsidR="002C4695" w:rsidRPr="00474314" w:rsidRDefault="002C4695" w:rsidP="00160A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3506F358" w14:textId="77777777" w:rsidR="002C4695" w:rsidRDefault="002C4695" w:rsidP="00F978B5">
      <w:pPr>
        <w:pStyle w:val="2"/>
        <w:shd w:val="clear" w:color="auto" w:fill="auto"/>
        <w:spacing w:line="240" w:lineRule="auto"/>
        <w:ind w:right="20" w:firstLine="567"/>
        <w:rPr>
          <w:sz w:val="28"/>
          <w:szCs w:val="28"/>
        </w:rPr>
      </w:pPr>
    </w:p>
    <w:p w14:paraId="66B24B43" w14:textId="77777777" w:rsidR="00F978B5" w:rsidRDefault="00F978B5" w:rsidP="00F978B5">
      <w:pPr>
        <w:pStyle w:val="2"/>
        <w:shd w:val="clear" w:color="auto" w:fill="auto"/>
        <w:spacing w:line="240" w:lineRule="auto"/>
        <w:ind w:right="20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- В столбец «линия прогноза» в ячейку С5</w:t>
      </w:r>
      <w:r w:rsidR="007102E8">
        <w:rPr>
          <w:sz w:val="28"/>
          <w:szCs w:val="28"/>
        </w:rPr>
        <w:t xml:space="preserve"> </w:t>
      </w:r>
      <w:r w:rsidR="00B6284B">
        <w:rPr>
          <w:sz w:val="28"/>
          <w:szCs w:val="28"/>
        </w:rPr>
        <w:t>для вычисле</w:t>
      </w:r>
      <w:r w:rsidR="00B6284B" w:rsidRPr="007102E8">
        <w:rPr>
          <w:sz w:val="28"/>
          <w:szCs w:val="28"/>
        </w:rPr>
        <w:t>ния среднего</w:t>
      </w:r>
      <w:r w:rsidR="00B6284B">
        <w:rPr>
          <w:sz w:val="28"/>
          <w:szCs w:val="28"/>
        </w:rPr>
        <w:t xml:space="preserve"> значения </w:t>
      </w:r>
      <w:r>
        <w:rPr>
          <w:sz w:val="28"/>
          <w:szCs w:val="28"/>
        </w:rPr>
        <w:t>примените расчетную формулу</w:t>
      </w:r>
      <w:r w:rsidR="007102E8">
        <w:rPr>
          <w:sz w:val="28"/>
          <w:szCs w:val="28"/>
        </w:rPr>
        <w:t>,</w:t>
      </w:r>
      <w:r w:rsidR="007102E8" w:rsidRPr="007102E8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используя функцию</w:t>
      </w:r>
      <w:r w:rsidR="00B6284B">
        <w:rPr>
          <w:sz w:val="28"/>
          <w:szCs w:val="28"/>
        </w:rPr>
        <w:t xml:space="preserve"> “СРЗНАЧ”</w:t>
      </w:r>
      <w:r>
        <w:rPr>
          <w:sz w:val="28"/>
          <w:szCs w:val="28"/>
        </w:rPr>
        <w:t xml:space="preserve"> (см. рисунок).</w:t>
      </w:r>
    </w:p>
    <w:p w14:paraId="60FE3071" w14:textId="25F0A281" w:rsidR="00F978B5" w:rsidRDefault="00F978B5" w:rsidP="00F978B5">
      <w:pPr>
        <w:pStyle w:val="2"/>
        <w:shd w:val="clear" w:color="auto" w:fill="auto"/>
        <w:spacing w:line="240" w:lineRule="auto"/>
        <w:ind w:right="20" w:firstLine="567"/>
        <w:rPr>
          <w:sz w:val="28"/>
          <w:szCs w:val="28"/>
        </w:rPr>
      </w:pPr>
      <w:r>
        <w:rPr>
          <w:sz w:val="28"/>
          <w:szCs w:val="28"/>
        </w:rPr>
        <w:t>- Скопируйте формулу вниз на весь диапазон ячеек до С14 (потянув за правый нижний угол ячейки).</w:t>
      </w:r>
    </w:p>
    <w:p w14:paraId="1295367F" w14:textId="3278DB24" w:rsidR="007102E8" w:rsidRDefault="007102E8" w:rsidP="0003636D">
      <w:pPr>
        <w:pStyle w:val="2"/>
        <w:shd w:val="clear" w:color="auto" w:fill="auto"/>
        <w:spacing w:line="240" w:lineRule="auto"/>
        <w:ind w:right="20" w:firstLine="567"/>
        <w:rPr>
          <w:sz w:val="28"/>
          <w:szCs w:val="28"/>
        </w:rPr>
      </w:pPr>
    </w:p>
    <w:p w14:paraId="015858A4" w14:textId="452D3DA3" w:rsidR="00B6284B" w:rsidRDefault="002C4695" w:rsidP="00B6284B">
      <w:pPr>
        <w:pStyle w:val="2"/>
        <w:shd w:val="clear" w:color="auto" w:fill="auto"/>
        <w:spacing w:line="240" w:lineRule="auto"/>
        <w:ind w:left="1418" w:right="20" w:firstLine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42368" behindDoc="1" locked="0" layoutInCell="1" allowOverlap="1" wp14:anchorId="3C86D51E" wp14:editId="3D618522">
            <wp:simplePos x="0" y="0"/>
            <wp:positionH relativeFrom="column">
              <wp:posOffset>5133975</wp:posOffset>
            </wp:positionH>
            <wp:positionV relativeFrom="paragraph">
              <wp:posOffset>187325</wp:posOffset>
            </wp:positionV>
            <wp:extent cx="1072515" cy="3029585"/>
            <wp:effectExtent l="19050" t="19050" r="13335" b="18415"/>
            <wp:wrapTight wrapText="bothSides">
              <wp:wrapPolygon edited="0">
                <wp:start x="-384" y="-136"/>
                <wp:lineTo x="-384" y="21731"/>
                <wp:lineTo x="21869" y="21731"/>
                <wp:lineTo x="21869" y="-136"/>
                <wp:lineTo x="-384" y="-136"/>
              </wp:wrapPolygon>
            </wp:wrapTight>
            <wp:docPr id="4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515" cy="302958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6284B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30080" behindDoc="1" locked="0" layoutInCell="1" allowOverlap="1" wp14:anchorId="00DDAB3D" wp14:editId="622F9E6F">
            <wp:simplePos x="0" y="0"/>
            <wp:positionH relativeFrom="column">
              <wp:posOffset>609600</wp:posOffset>
            </wp:positionH>
            <wp:positionV relativeFrom="paragraph">
              <wp:posOffset>-3175</wp:posOffset>
            </wp:positionV>
            <wp:extent cx="3680460" cy="3625215"/>
            <wp:effectExtent l="19050" t="19050" r="15240" b="13335"/>
            <wp:wrapTight wrapText="bothSides">
              <wp:wrapPolygon edited="0">
                <wp:start x="-112" y="-114"/>
                <wp:lineTo x="-112" y="21679"/>
                <wp:lineTo x="21689" y="21679"/>
                <wp:lineTo x="21689" y="-114"/>
                <wp:lineTo x="-112" y="-114"/>
              </wp:wrapPolygon>
            </wp:wrapTight>
            <wp:docPr id="3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0460" cy="362521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54D4F64" w14:textId="073B04C8" w:rsidR="00B6284B" w:rsidRDefault="00B6284B" w:rsidP="009E2133">
      <w:pPr>
        <w:pStyle w:val="2"/>
        <w:shd w:val="clear" w:color="auto" w:fill="auto"/>
        <w:spacing w:line="240" w:lineRule="auto"/>
        <w:ind w:right="20" w:firstLine="0"/>
        <w:rPr>
          <w:sz w:val="28"/>
          <w:szCs w:val="28"/>
        </w:rPr>
      </w:pPr>
    </w:p>
    <w:p w14:paraId="71EB7190" w14:textId="6B2180FD" w:rsidR="00B6284B" w:rsidRDefault="00B6284B" w:rsidP="009E2133">
      <w:pPr>
        <w:pStyle w:val="2"/>
        <w:shd w:val="clear" w:color="auto" w:fill="auto"/>
        <w:spacing w:line="240" w:lineRule="auto"/>
        <w:ind w:right="20" w:firstLine="0"/>
        <w:rPr>
          <w:sz w:val="28"/>
          <w:szCs w:val="28"/>
        </w:rPr>
      </w:pPr>
    </w:p>
    <w:p w14:paraId="70709C88" w14:textId="1B96FED0" w:rsidR="00B6284B" w:rsidRDefault="00817D4A" w:rsidP="009E2133">
      <w:pPr>
        <w:pStyle w:val="2"/>
        <w:shd w:val="clear" w:color="auto" w:fill="auto"/>
        <w:spacing w:line="240" w:lineRule="auto"/>
        <w:ind w:right="20" w:firstLine="0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8992" behindDoc="0" locked="0" layoutInCell="1" allowOverlap="1" wp14:anchorId="08A12749" wp14:editId="4B6B06DD">
            <wp:simplePos x="0" y="0"/>
            <wp:positionH relativeFrom="column">
              <wp:posOffset>1059180</wp:posOffset>
            </wp:positionH>
            <wp:positionV relativeFrom="paragraph">
              <wp:posOffset>71120</wp:posOffset>
            </wp:positionV>
            <wp:extent cx="579120" cy="373380"/>
            <wp:effectExtent l="0" t="0" r="0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31EF57" w14:textId="77777777" w:rsidR="00B6284B" w:rsidRDefault="00B6284B" w:rsidP="009E2133">
      <w:pPr>
        <w:pStyle w:val="2"/>
        <w:shd w:val="clear" w:color="auto" w:fill="auto"/>
        <w:spacing w:line="240" w:lineRule="auto"/>
        <w:ind w:right="20" w:firstLine="0"/>
        <w:rPr>
          <w:sz w:val="28"/>
          <w:szCs w:val="28"/>
        </w:rPr>
      </w:pPr>
    </w:p>
    <w:p w14:paraId="35B79FAB" w14:textId="77777777" w:rsidR="00B6284B" w:rsidRDefault="00B6284B" w:rsidP="009E2133">
      <w:pPr>
        <w:pStyle w:val="2"/>
        <w:shd w:val="clear" w:color="auto" w:fill="auto"/>
        <w:spacing w:line="240" w:lineRule="auto"/>
        <w:ind w:right="20" w:firstLine="0"/>
        <w:rPr>
          <w:sz w:val="28"/>
          <w:szCs w:val="28"/>
        </w:rPr>
      </w:pPr>
    </w:p>
    <w:p w14:paraId="60752C66" w14:textId="77777777" w:rsidR="00B6284B" w:rsidRDefault="00B6284B" w:rsidP="009E2133">
      <w:pPr>
        <w:pStyle w:val="2"/>
        <w:shd w:val="clear" w:color="auto" w:fill="auto"/>
        <w:spacing w:line="240" w:lineRule="auto"/>
        <w:ind w:right="20" w:firstLine="0"/>
        <w:rPr>
          <w:sz w:val="28"/>
          <w:szCs w:val="28"/>
        </w:rPr>
      </w:pPr>
    </w:p>
    <w:p w14:paraId="0A3537A0" w14:textId="77777777" w:rsidR="00B6284B" w:rsidRDefault="00B6284B" w:rsidP="009E2133">
      <w:pPr>
        <w:pStyle w:val="2"/>
        <w:shd w:val="clear" w:color="auto" w:fill="auto"/>
        <w:spacing w:line="240" w:lineRule="auto"/>
        <w:ind w:right="20" w:firstLine="0"/>
        <w:rPr>
          <w:sz w:val="28"/>
          <w:szCs w:val="28"/>
        </w:rPr>
      </w:pPr>
    </w:p>
    <w:p w14:paraId="36A39E30" w14:textId="77777777" w:rsidR="00B6284B" w:rsidRDefault="00B6284B" w:rsidP="009E2133">
      <w:pPr>
        <w:pStyle w:val="2"/>
        <w:shd w:val="clear" w:color="auto" w:fill="auto"/>
        <w:spacing w:line="240" w:lineRule="auto"/>
        <w:ind w:right="20" w:firstLine="0"/>
        <w:rPr>
          <w:sz w:val="28"/>
          <w:szCs w:val="28"/>
        </w:rPr>
      </w:pPr>
    </w:p>
    <w:p w14:paraId="3DF85F98" w14:textId="77777777" w:rsidR="00B6284B" w:rsidRDefault="00B6284B" w:rsidP="009E2133">
      <w:pPr>
        <w:pStyle w:val="2"/>
        <w:shd w:val="clear" w:color="auto" w:fill="auto"/>
        <w:spacing w:line="240" w:lineRule="auto"/>
        <w:ind w:right="20" w:firstLine="0"/>
        <w:rPr>
          <w:sz w:val="28"/>
          <w:szCs w:val="28"/>
        </w:rPr>
      </w:pPr>
    </w:p>
    <w:p w14:paraId="7C7820FB" w14:textId="77777777" w:rsidR="00B6284B" w:rsidRDefault="00B6284B" w:rsidP="009E2133">
      <w:pPr>
        <w:pStyle w:val="2"/>
        <w:shd w:val="clear" w:color="auto" w:fill="auto"/>
        <w:spacing w:line="240" w:lineRule="auto"/>
        <w:ind w:right="20" w:firstLine="0"/>
        <w:rPr>
          <w:sz w:val="28"/>
          <w:szCs w:val="28"/>
        </w:rPr>
      </w:pPr>
    </w:p>
    <w:p w14:paraId="27964A6D" w14:textId="77777777" w:rsidR="00B6284B" w:rsidRDefault="00B6284B" w:rsidP="009E2133">
      <w:pPr>
        <w:pStyle w:val="2"/>
        <w:shd w:val="clear" w:color="auto" w:fill="auto"/>
        <w:spacing w:line="240" w:lineRule="auto"/>
        <w:ind w:right="20" w:firstLine="0"/>
        <w:rPr>
          <w:sz w:val="28"/>
          <w:szCs w:val="28"/>
        </w:rPr>
      </w:pPr>
    </w:p>
    <w:p w14:paraId="4BB1FA35" w14:textId="77777777" w:rsidR="00B6284B" w:rsidRDefault="00B6284B" w:rsidP="009E2133">
      <w:pPr>
        <w:pStyle w:val="2"/>
        <w:shd w:val="clear" w:color="auto" w:fill="auto"/>
        <w:spacing w:line="240" w:lineRule="auto"/>
        <w:ind w:right="20" w:firstLine="0"/>
        <w:rPr>
          <w:sz w:val="28"/>
          <w:szCs w:val="28"/>
        </w:rPr>
      </w:pPr>
    </w:p>
    <w:p w14:paraId="05D8AF74" w14:textId="77777777" w:rsidR="00B6284B" w:rsidRDefault="00B6284B" w:rsidP="009E2133">
      <w:pPr>
        <w:pStyle w:val="2"/>
        <w:shd w:val="clear" w:color="auto" w:fill="auto"/>
        <w:spacing w:line="240" w:lineRule="auto"/>
        <w:ind w:right="20" w:firstLine="0"/>
        <w:rPr>
          <w:sz w:val="28"/>
          <w:szCs w:val="28"/>
        </w:rPr>
      </w:pPr>
    </w:p>
    <w:p w14:paraId="64CFB3B4" w14:textId="77777777" w:rsidR="00B6284B" w:rsidRDefault="00B6284B" w:rsidP="009E2133">
      <w:pPr>
        <w:pStyle w:val="2"/>
        <w:shd w:val="clear" w:color="auto" w:fill="auto"/>
        <w:spacing w:line="240" w:lineRule="auto"/>
        <w:ind w:right="20" w:firstLine="0"/>
        <w:rPr>
          <w:sz w:val="28"/>
          <w:szCs w:val="28"/>
        </w:rPr>
      </w:pPr>
    </w:p>
    <w:p w14:paraId="0F2DF3EF" w14:textId="77777777" w:rsidR="00B6284B" w:rsidRDefault="00B6284B" w:rsidP="009E2133">
      <w:pPr>
        <w:pStyle w:val="2"/>
        <w:shd w:val="clear" w:color="auto" w:fill="auto"/>
        <w:spacing w:line="240" w:lineRule="auto"/>
        <w:ind w:right="20" w:firstLine="0"/>
        <w:rPr>
          <w:sz w:val="28"/>
          <w:szCs w:val="28"/>
        </w:rPr>
      </w:pPr>
    </w:p>
    <w:p w14:paraId="70F3CEBE" w14:textId="77777777" w:rsidR="00B6284B" w:rsidRDefault="00B6284B" w:rsidP="009E2133">
      <w:pPr>
        <w:pStyle w:val="2"/>
        <w:shd w:val="clear" w:color="auto" w:fill="auto"/>
        <w:spacing w:line="240" w:lineRule="auto"/>
        <w:ind w:right="20" w:firstLine="0"/>
        <w:rPr>
          <w:sz w:val="28"/>
          <w:szCs w:val="28"/>
        </w:rPr>
      </w:pPr>
    </w:p>
    <w:p w14:paraId="544F54B2" w14:textId="77777777" w:rsidR="00B6284B" w:rsidRDefault="00B6284B" w:rsidP="009E2133">
      <w:pPr>
        <w:pStyle w:val="2"/>
        <w:shd w:val="clear" w:color="auto" w:fill="auto"/>
        <w:spacing w:line="240" w:lineRule="auto"/>
        <w:ind w:right="20" w:firstLine="0"/>
        <w:rPr>
          <w:sz w:val="28"/>
          <w:szCs w:val="28"/>
        </w:rPr>
      </w:pPr>
    </w:p>
    <w:p w14:paraId="02710C4E" w14:textId="77777777" w:rsidR="00B6284B" w:rsidRDefault="00B6284B" w:rsidP="009E2133">
      <w:pPr>
        <w:pStyle w:val="2"/>
        <w:shd w:val="clear" w:color="auto" w:fill="auto"/>
        <w:spacing w:line="240" w:lineRule="auto"/>
        <w:ind w:right="20" w:firstLine="0"/>
        <w:rPr>
          <w:sz w:val="28"/>
          <w:szCs w:val="28"/>
        </w:rPr>
      </w:pPr>
    </w:p>
    <w:p w14:paraId="45F1C56E" w14:textId="77777777" w:rsidR="002C4695" w:rsidRDefault="002C4695" w:rsidP="002C4695">
      <w:pPr>
        <w:pStyle w:val="2"/>
        <w:shd w:val="clear" w:color="auto" w:fill="auto"/>
        <w:spacing w:line="240" w:lineRule="auto"/>
        <w:ind w:right="20" w:firstLine="567"/>
        <w:rPr>
          <w:sz w:val="28"/>
          <w:szCs w:val="28"/>
        </w:rPr>
      </w:pPr>
      <w:r>
        <w:rPr>
          <w:sz w:val="28"/>
          <w:szCs w:val="28"/>
        </w:rPr>
        <w:t xml:space="preserve">- Для округления результатов выделите столбец с прогнозными значениями, и нажав пр.кл. мыши примените команду - </w:t>
      </w:r>
      <w:r w:rsidRPr="002C4695">
        <w:rPr>
          <w:i/>
          <w:sz w:val="28"/>
          <w:szCs w:val="28"/>
        </w:rPr>
        <w:t>Формат яче</w:t>
      </w:r>
      <w:r>
        <w:rPr>
          <w:i/>
          <w:sz w:val="28"/>
          <w:szCs w:val="28"/>
        </w:rPr>
        <w:t>ек</w:t>
      </w:r>
      <w:r>
        <w:rPr>
          <w:sz w:val="28"/>
          <w:szCs w:val="28"/>
        </w:rPr>
        <w:t>.</w:t>
      </w:r>
    </w:p>
    <w:p w14:paraId="672FF689" w14:textId="77777777" w:rsidR="00B6284B" w:rsidRDefault="00B6284B" w:rsidP="009E2133">
      <w:pPr>
        <w:pStyle w:val="2"/>
        <w:shd w:val="clear" w:color="auto" w:fill="auto"/>
        <w:spacing w:line="240" w:lineRule="auto"/>
        <w:ind w:right="20" w:firstLine="0"/>
        <w:rPr>
          <w:sz w:val="28"/>
          <w:szCs w:val="28"/>
        </w:rPr>
      </w:pPr>
    </w:p>
    <w:p w14:paraId="3611D3FD" w14:textId="77777777" w:rsidR="00B6284B" w:rsidRDefault="00B6284B" w:rsidP="009E2133">
      <w:pPr>
        <w:pStyle w:val="2"/>
        <w:shd w:val="clear" w:color="auto" w:fill="auto"/>
        <w:spacing w:line="240" w:lineRule="auto"/>
        <w:ind w:right="20" w:firstLine="0"/>
        <w:rPr>
          <w:sz w:val="28"/>
          <w:szCs w:val="28"/>
        </w:rPr>
      </w:pPr>
    </w:p>
    <w:p w14:paraId="64FE722A" w14:textId="77777777" w:rsidR="00B6284B" w:rsidRDefault="00BD43C4" w:rsidP="009E2133">
      <w:pPr>
        <w:pStyle w:val="2"/>
        <w:shd w:val="clear" w:color="auto" w:fill="auto"/>
        <w:spacing w:line="240" w:lineRule="auto"/>
        <w:ind w:right="20" w:firstLine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32128" behindDoc="1" locked="0" layoutInCell="1" allowOverlap="1" wp14:anchorId="1BE3AA66" wp14:editId="57DDF365">
            <wp:simplePos x="0" y="0"/>
            <wp:positionH relativeFrom="column">
              <wp:posOffset>1071245</wp:posOffset>
            </wp:positionH>
            <wp:positionV relativeFrom="paragraph">
              <wp:posOffset>-149225</wp:posOffset>
            </wp:positionV>
            <wp:extent cx="4913630" cy="3752850"/>
            <wp:effectExtent l="19050" t="0" r="1270" b="0"/>
            <wp:wrapTight wrapText="bothSides">
              <wp:wrapPolygon edited="0">
                <wp:start x="-84" y="0"/>
                <wp:lineTo x="-84" y="21490"/>
                <wp:lineTo x="21606" y="21490"/>
                <wp:lineTo x="21606" y="0"/>
                <wp:lineTo x="-84" y="0"/>
              </wp:wrapPolygon>
            </wp:wrapTight>
            <wp:docPr id="3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3630" cy="375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06EAC9F" w14:textId="77777777" w:rsidR="00B6284B" w:rsidRDefault="00B6284B" w:rsidP="009E2133">
      <w:pPr>
        <w:pStyle w:val="2"/>
        <w:shd w:val="clear" w:color="auto" w:fill="auto"/>
        <w:spacing w:line="240" w:lineRule="auto"/>
        <w:ind w:right="20" w:firstLine="0"/>
        <w:rPr>
          <w:sz w:val="28"/>
          <w:szCs w:val="28"/>
        </w:rPr>
      </w:pPr>
    </w:p>
    <w:p w14:paraId="00E110CE" w14:textId="77777777" w:rsidR="00B6284B" w:rsidRDefault="00B6284B" w:rsidP="009E2133">
      <w:pPr>
        <w:pStyle w:val="2"/>
        <w:shd w:val="clear" w:color="auto" w:fill="auto"/>
        <w:spacing w:line="240" w:lineRule="auto"/>
        <w:ind w:right="20" w:firstLine="0"/>
        <w:rPr>
          <w:sz w:val="28"/>
          <w:szCs w:val="28"/>
        </w:rPr>
      </w:pPr>
    </w:p>
    <w:p w14:paraId="554E556C" w14:textId="77777777" w:rsidR="00B6284B" w:rsidRDefault="00B6284B" w:rsidP="009E2133">
      <w:pPr>
        <w:pStyle w:val="2"/>
        <w:shd w:val="clear" w:color="auto" w:fill="auto"/>
        <w:spacing w:line="240" w:lineRule="auto"/>
        <w:ind w:right="20" w:firstLine="0"/>
        <w:rPr>
          <w:sz w:val="28"/>
          <w:szCs w:val="28"/>
        </w:rPr>
      </w:pPr>
    </w:p>
    <w:p w14:paraId="392FFEFB" w14:textId="77777777" w:rsidR="00B6284B" w:rsidRDefault="00B6284B" w:rsidP="009E2133">
      <w:pPr>
        <w:pStyle w:val="2"/>
        <w:shd w:val="clear" w:color="auto" w:fill="auto"/>
        <w:spacing w:line="240" w:lineRule="auto"/>
        <w:ind w:right="20" w:firstLine="0"/>
        <w:rPr>
          <w:sz w:val="28"/>
          <w:szCs w:val="28"/>
        </w:rPr>
      </w:pPr>
    </w:p>
    <w:p w14:paraId="0155B3F6" w14:textId="77777777" w:rsidR="00B6284B" w:rsidRDefault="00B6284B" w:rsidP="009E2133">
      <w:pPr>
        <w:pStyle w:val="2"/>
        <w:shd w:val="clear" w:color="auto" w:fill="auto"/>
        <w:spacing w:line="240" w:lineRule="auto"/>
        <w:ind w:right="20" w:firstLine="0"/>
        <w:rPr>
          <w:sz w:val="28"/>
          <w:szCs w:val="28"/>
        </w:rPr>
      </w:pPr>
    </w:p>
    <w:p w14:paraId="4FE59080" w14:textId="77777777" w:rsidR="00B6284B" w:rsidRDefault="00B6284B" w:rsidP="009E2133">
      <w:pPr>
        <w:pStyle w:val="2"/>
        <w:shd w:val="clear" w:color="auto" w:fill="auto"/>
        <w:spacing w:line="240" w:lineRule="auto"/>
        <w:ind w:right="20" w:firstLine="0"/>
        <w:rPr>
          <w:sz w:val="28"/>
          <w:szCs w:val="28"/>
        </w:rPr>
      </w:pPr>
    </w:p>
    <w:p w14:paraId="34E557D1" w14:textId="77777777" w:rsidR="00B6284B" w:rsidRDefault="00B6284B" w:rsidP="009E2133">
      <w:pPr>
        <w:pStyle w:val="2"/>
        <w:shd w:val="clear" w:color="auto" w:fill="auto"/>
        <w:spacing w:line="240" w:lineRule="auto"/>
        <w:ind w:right="20" w:firstLine="0"/>
        <w:rPr>
          <w:sz w:val="28"/>
          <w:szCs w:val="28"/>
        </w:rPr>
      </w:pPr>
    </w:p>
    <w:p w14:paraId="5D66BFA5" w14:textId="77777777" w:rsidR="00B6284B" w:rsidRDefault="00B6284B" w:rsidP="009E2133">
      <w:pPr>
        <w:pStyle w:val="2"/>
        <w:shd w:val="clear" w:color="auto" w:fill="auto"/>
        <w:spacing w:line="240" w:lineRule="auto"/>
        <w:ind w:right="20" w:firstLine="0"/>
        <w:rPr>
          <w:sz w:val="28"/>
          <w:szCs w:val="28"/>
        </w:rPr>
      </w:pPr>
    </w:p>
    <w:p w14:paraId="49D30B29" w14:textId="77777777" w:rsidR="00B6284B" w:rsidRDefault="00B6284B" w:rsidP="009E2133">
      <w:pPr>
        <w:pStyle w:val="2"/>
        <w:shd w:val="clear" w:color="auto" w:fill="auto"/>
        <w:spacing w:line="240" w:lineRule="auto"/>
        <w:ind w:right="20" w:firstLine="0"/>
        <w:rPr>
          <w:sz w:val="28"/>
          <w:szCs w:val="28"/>
        </w:rPr>
      </w:pPr>
    </w:p>
    <w:p w14:paraId="40600527" w14:textId="77777777" w:rsidR="00B6284B" w:rsidRDefault="00B6284B" w:rsidP="009E2133">
      <w:pPr>
        <w:pStyle w:val="2"/>
        <w:shd w:val="clear" w:color="auto" w:fill="auto"/>
        <w:spacing w:line="240" w:lineRule="auto"/>
        <w:ind w:right="20" w:firstLine="0"/>
        <w:rPr>
          <w:sz w:val="28"/>
          <w:szCs w:val="28"/>
        </w:rPr>
      </w:pPr>
    </w:p>
    <w:p w14:paraId="3EB27A2A" w14:textId="77777777" w:rsidR="00B6284B" w:rsidRDefault="00B6284B" w:rsidP="009E2133">
      <w:pPr>
        <w:pStyle w:val="2"/>
        <w:shd w:val="clear" w:color="auto" w:fill="auto"/>
        <w:spacing w:line="240" w:lineRule="auto"/>
        <w:ind w:right="20" w:firstLine="0"/>
        <w:rPr>
          <w:sz w:val="28"/>
          <w:szCs w:val="28"/>
        </w:rPr>
      </w:pPr>
    </w:p>
    <w:p w14:paraId="600584A8" w14:textId="77777777" w:rsidR="00B6284B" w:rsidRDefault="00B6284B" w:rsidP="009E2133">
      <w:pPr>
        <w:pStyle w:val="2"/>
        <w:shd w:val="clear" w:color="auto" w:fill="auto"/>
        <w:spacing w:line="240" w:lineRule="auto"/>
        <w:ind w:right="20" w:firstLine="0"/>
        <w:rPr>
          <w:sz w:val="28"/>
          <w:szCs w:val="28"/>
        </w:rPr>
      </w:pPr>
    </w:p>
    <w:p w14:paraId="4EBF1458" w14:textId="77777777" w:rsidR="00B6284B" w:rsidRDefault="00B6284B" w:rsidP="009E2133">
      <w:pPr>
        <w:pStyle w:val="2"/>
        <w:shd w:val="clear" w:color="auto" w:fill="auto"/>
        <w:spacing w:line="240" w:lineRule="auto"/>
        <w:ind w:right="20" w:firstLine="0"/>
        <w:rPr>
          <w:sz w:val="28"/>
          <w:szCs w:val="28"/>
        </w:rPr>
      </w:pPr>
    </w:p>
    <w:p w14:paraId="137C62B7" w14:textId="77777777" w:rsidR="00B6284B" w:rsidRDefault="00B6284B" w:rsidP="009E2133">
      <w:pPr>
        <w:pStyle w:val="2"/>
        <w:shd w:val="clear" w:color="auto" w:fill="auto"/>
        <w:spacing w:line="240" w:lineRule="auto"/>
        <w:ind w:right="20" w:firstLine="0"/>
        <w:rPr>
          <w:sz w:val="28"/>
          <w:szCs w:val="28"/>
        </w:rPr>
      </w:pPr>
    </w:p>
    <w:p w14:paraId="25E3CBCB" w14:textId="77777777" w:rsidR="00BD43C4" w:rsidRDefault="00BD43C4" w:rsidP="00B6284B">
      <w:pPr>
        <w:pStyle w:val="2"/>
        <w:shd w:val="clear" w:color="auto" w:fill="auto"/>
        <w:spacing w:line="240" w:lineRule="auto"/>
        <w:ind w:right="20" w:firstLine="0"/>
        <w:jc w:val="center"/>
        <w:rPr>
          <w:sz w:val="28"/>
          <w:szCs w:val="28"/>
        </w:rPr>
      </w:pPr>
    </w:p>
    <w:p w14:paraId="2F0DDEE6" w14:textId="77777777" w:rsidR="00BD43C4" w:rsidRDefault="00BD43C4" w:rsidP="00B6284B">
      <w:pPr>
        <w:pStyle w:val="2"/>
        <w:shd w:val="clear" w:color="auto" w:fill="auto"/>
        <w:spacing w:line="240" w:lineRule="auto"/>
        <w:ind w:right="20" w:firstLine="0"/>
        <w:jc w:val="center"/>
        <w:rPr>
          <w:sz w:val="28"/>
          <w:szCs w:val="28"/>
        </w:rPr>
      </w:pPr>
    </w:p>
    <w:p w14:paraId="422CE137" w14:textId="77777777" w:rsidR="00BD43C4" w:rsidRDefault="00BD43C4" w:rsidP="00B6284B">
      <w:pPr>
        <w:pStyle w:val="2"/>
        <w:shd w:val="clear" w:color="auto" w:fill="auto"/>
        <w:spacing w:line="240" w:lineRule="auto"/>
        <w:ind w:right="20" w:firstLine="0"/>
        <w:jc w:val="center"/>
        <w:rPr>
          <w:sz w:val="28"/>
          <w:szCs w:val="28"/>
        </w:rPr>
      </w:pPr>
    </w:p>
    <w:p w14:paraId="4EC8D5A5" w14:textId="77777777" w:rsidR="00BD43C4" w:rsidRDefault="00BD43C4" w:rsidP="00B6284B">
      <w:pPr>
        <w:pStyle w:val="2"/>
        <w:shd w:val="clear" w:color="auto" w:fill="auto"/>
        <w:spacing w:line="240" w:lineRule="auto"/>
        <w:ind w:right="20" w:firstLine="0"/>
        <w:jc w:val="center"/>
        <w:rPr>
          <w:sz w:val="28"/>
          <w:szCs w:val="28"/>
        </w:rPr>
      </w:pPr>
    </w:p>
    <w:p w14:paraId="09B8EC8B" w14:textId="33D9CCB4" w:rsidR="00615F29" w:rsidRDefault="002C4695" w:rsidP="002C4695">
      <w:pPr>
        <w:pStyle w:val="2"/>
        <w:shd w:val="clear" w:color="auto" w:fill="auto"/>
        <w:spacing w:line="240" w:lineRule="auto"/>
        <w:ind w:right="20" w:firstLine="567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615F29">
        <w:rPr>
          <w:sz w:val="28"/>
          <w:szCs w:val="28"/>
        </w:rPr>
        <w:t xml:space="preserve">Выполните аналогичные расчеты для данных за </w:t>
      </w:r>
      <w:r w:rsidR="00817D4A">
        <w:rPr>
          <w:sz w:val="28"/>
          <w:szCs w:val="28"/>
        </w:rPr>
        <w:t>2021</w:t>
      </w:r>
      <w:r w:rsidR="00615F29">
        <w:rPr>
          <w:sz w:val="28"/>
          <w:szCs w:val="28"/>
        </w:rPr>
        <w:t xml:space="preserve"> год.</w:t>
      </w:r>
    </w:p>
    <w:p w14:paraId="16573C8F" w14:textId="77777777" w:rsidR="002C4695" w:rsidRDefault="002C4695" w:rsidP="00B6284B">
      <w:pPr>
        <w:pStyle w:val="2"/>
        <w:shd w:val="clear" w:color="auto" w:fill="auto"/>
        <w:spacing w:line="240" w:lineRule="auto"/>
        <w:ind w:right="20" w:firstLine="0"/>
        <w:jc w:val="center"/>
        <w:rPr>
          <w:sz w:val="28"/>
          <w:szCs w:val="28"/>
        </w:rPr>
      </w:pPr>
    </w:p>
    <w:p w14:paraId="2BBAE5EF" w14:textId="77777777" w:rsidR="00B6284B" w:rsidRPr="002C4695" w:rsidRDefault="002C4695" w:rsidP="00B6284B">
      <w:pPr>
        <w:pStyle w:val="2"/>
        <w:shd w:val="clear" w:color="auto" w:fill="auto"/>
        <w:spacing w:line="240" w:lineRule="auto"/>
        <w:ind w:right="20" w:firstLine="0"/>
        <w:jc w:val="center"/>
        <w:rPr>
          <w:b/>
          <w:sz w:val="28"/>
          <w:szCs w:val="28"/>
        </w:rPr>
      </w:pPr>
      <w:r w:rsidRPr="002C4695">
        <w:rPr>
          <w:b/>
          <w:sz w:val="28"/>
          <w:szCs w:val="28"/>
        </w:rPr>
        <w:t>Должны п</w:t>
      </w:r>
      <w:r w:rsidR="00B6284B" w:rsidRPr="002C4695">
        <w:rPr>
          <w:b/>
          <w:sz w:val="28"/>
          <w:szCs w:val="28"/>
        </w:rPr>
        <w:t>олуч</w:t>
      </w:r>
      <w:r w:rsidRPr="002C4695">
        <w:rPr>
          <w:b/>
          <w:sz w:val="28"/>
          <w:szCs w:val="28"/>
        </w:rPr>
        <w:t>иться</w:t>
      </w:r>
      <w:r w:rsidR="00B6284B" w:rsidRPr="002C4695">
        <w:rPr>
          <w:b/>
          <w:sz w:val="28"/>
          <w:szCs w:val="28"/>
        </w:rPr>
        <w:t xml:space="preserve"> результаты:</w:t>
      </w:r>
    </w:p>
    <w:p w14:paraId="3C13CD34" w14:textId="77777777" w:rsidR="00615F29" w:rsidRDefault="00615F29" w:rsidP="00B6284B">
      <w:pPr>
        <w:pStyle w:val="2"/>
        <w:shd w:val="clear" w:color="auto" w:fill="auto"/>
        <w:spacing w:line="240" w:lineRule="auto"/>
        <w:ind w:right="20" w:firstLine="0"/>
        <w:jc w:val="center"/>
        <w:rPr>
          <w:sz w:val="28"/>
          <w:szCs w:val="28"/>
        </w:rPr>
      </w:pPr>
    </w:p>
    <w:tbl>
      <w:tblPr>
        <w:tblW w:w="9219" w:type="dxa"/>
        <w:tblInd w:w="817" w:type="dxa"/>
        <w:tblLook w:val="04A0" w:firstRow="1" w:lastRow="0" w:firstColumn="1" w:lastColumn="0" w:noHBand="0" w:noVBand="1"/>
      </w:tblPr>
      <w:tblGrid>
        <w:gridCol w:w="1281"/>
        <w:gridCol w:w="1559"/>
        <w:gridCol w:w="1418"/>
        <w:gridCol w:w="709"/>
        <w:gridCol w:w="1559"/>
        <w:gridCol w:w="1417"/>
        <w:gridCol w:w="1276"/>
      </w:tblGrid>
      <w:tr w:rsidR="00B6284B" w:rsidRPr="00474314" w14:paraId="0DF01B70" w14:textId="77777777" w:rsidTr="007C53FF">
        <w:trPr>
          <w:trHeight w:val="79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41363" w14:textId="5DCEEE76" w:rsidR="00B6284B" w:rsidRPr="009C7979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месяц </w:t>
            </w: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817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8B274" w14:textId="77777777" w:rsidR="00B6284B" w:rsidRPr="009C7979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пожаров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0EC2DECA" w14:textId="77777777" w:rsidR="00B6284B" w:rsidRPr="009C7979" w:rsidRDefault="002C4695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линия прогноза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E9AC45" w14:textId="77777777" w:rsidR="00B6284B" w:rsidRPr="00474314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82B871" w14:textId="18BE6DA0" w:rsidR="00B6284B" w:rsidRPr="00474314" w:rsidRDefault="00B6284B" w:rsidP="007C5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месяц </w:t>
            </w: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817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EABE09" w14:textId="77777777" w:rsidR="00B6284B" w:rsidRPr="00474314" w:rsidRDefault="00B6284B" w:rsidP="007C5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пожаров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0894A31" w14:textId="77777777" w:rsidR="00B6284B" w:rsidRPr="00474314" w:rsidRDefault="002C4695" w:rsidP="007C5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линия прогноза</w:t>
            </w:r>
          </w:p>
        </w:tc>
      </w:tr>
      <w:tr w:rsidR="00B6284B" w:rsidRPr="00474314" w14:paraId="34EA8D44" w14:textId="77777777" w:rsidTr="007C53FF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93ECD" w14:textId="77777777" w:rsidR="00B6284B" w:rsidRPr="009C7979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B1145" w14:textId="77777777" w:rsidR="00B6284B" w:rsidRPr="009C7979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14:paraId="626252E4" w14:textId="77777777" w:rsidR="00B6284B" w:rsidRPr="009C7979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12D1F6" w14:textId="77777777" w:rsidR="00B6284B" w:rsidRPr="00474314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0DC219" w14:textId="77777777" w:rsidR="00B6284B" w:rsidRPr="00474314" w:rsidRDefault="00B6284B" w:rsidP="007C5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DC4379" w14:textId="77777777" w:rsidR="00B6284B" w:rsidRPr="00474314" w:rsidRDefault="00B6284B" w:rsidP="007C5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291565AE" w14:textId="77777777" w:rsidR="00B6284B" w:rsidRPr="00474314" w:rsidRDefault="00B6284B" w:rsidP="007C5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284B" w:rsidRPr="00474314" w14:paraId="3BBBE3AB" w14:textId="77777777" w:rsidTr="007C53FF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A475E" w14:textId="77777777" w:rsidR="00B6284B" w:rsidRPr="009C7979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09692" w14:textId="77777777" w:rsidR="00B6284B" w:rsidRPr="009C7979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14:paraId="282D4C70" w14:textId="77777777" w:rsidR="00B6284B" w:rsidRPr="009C7979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DA1FA7" w14:textId="77777777" w:rsidR="00B6284B" w:rsidRPr="00474314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FD4800" w14:textId="77777777" w:rsidR="00B6284B" w:rsidRPr="00474314" w:rsidRDefault="00B6284B" w:rsidP="007C5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BFE511" w14:textId="77777777" w:rsidR="00B6284B" w:rsidRPr="00474314" w:rsidRDefault="00B6284B" w:rsidP="007C5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05C39871" w14:textId="77777777" w:rsidR="00B6284B" w:rsidRPr="00474314" w:rsidRDefault="00B6284B" w:rsidP="007C53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125</w:t>
            </w:r>
          </w:p>
        </w:tc>
      </w:tr>
      <w:tr w:rsidR="00B6284B" w:rsidRPr="00474314" w14:paraId="6DC87E88" w14:textId="77777777" w:rsidTr="007C53FF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9EEF0" w14:textId="77777777" w:rsidR="00B6284B" w:rsidRPr="009C7979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04288" w14:textId="77777777" w:rsidR="00B6284B" w:rsidRPr="009C7979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14:paraId="473530F9" w14:textId="77777777" w:rsidR="00B6284B" w:rsidRPr="009C7979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A4AAEE" w14:textId="77777777" w:rsidR="00B6284B" w:rsidRPr="00474314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3E4A92" w14:textId="77777777" w:rsidR="00B6284B" w:rsidRPr="00474314" w:rsidRDefault="00B6284B" w:rsidP="007C5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BFA245" w14:textId="77777777" w:rsidR="00B6284B" w:rsidRPr="00474314" w:rsidRDefault="00B6284B" w:rsidP="007C5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0C12C2C" w14:textId="77777777" w:rsidR="00B6284B" w:rsidRPr="00474314" w:rsidRDefault="00B6284B" w:rsidP="007C53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132</w:t>
            </w:r>
          </w:p>
        </w:tc>
      </w:tr>
      <w:tr w:rsidR="00B6284B" w:rsidRPr="00474314" w14:paraId="0520AB11" w14:textId="77777777" w:rsidTr="007C53FF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B0C7C" w14:textId="77777777" w:rsidR="00B6284B" w:rsidRPr="009C7979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ACC3D" w14:textId="77777777" w:rsidR="00B6284B" w:rsidRPr="009C7979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14:paraId="5949F5CF" w14:textId="77777777" w:rsidR="00B6284B" w:rsidRPr="009C7979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67E224" w14:textId="77777777" w:rsidR="00B6284B" w:rsidRPr="00474314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5B2DAE" w14:textId="77777777" w:rsidR="00B6284B" w:rsidRPr="00474314" w:rsidRDefault="00B6284B" w:rsidP="007C5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46BAA" w14:textId="77777777" w:rsidR="00B6284B" w:rsidRPr="00474314" w:rsidRDefault="00B6284B" w:rsidP="007C5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14D3318D" w14:textId="77777777" w:rsidR="00B6284B" w:rsidRPr="00474314" w:rsidRDefault="00B6284B" w:rsidP="007C53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128</w:t>
            </w:r>
          </w:p>
        </w:tc>
      </w:tr>
      <w:tr w:rsidR="00B6284B" w:rsidRPr="00474314" w14:paraId="00378A1A" w14:textId="77777777" w:rsidTr="007C53FF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F7188" w14:textId="77777777" w:rsidR="00B6284B" w:rsidRPr="009C7979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35DBF" w14:textId="77777777" w:rsidR="00B6284B" w:rsidRPr="009C7979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14:paraId="34F06571" w14:textId="77777777" w:rsidR="00B6284B" w:rsidRPr="009C7979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70800A" w14:textId="77777777" w:rsidR="00B6284B" w:rsidRPr="00474314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ECA6E5" w14:textId="77777777" w:rsidR="00B6284B" w:rsidRPr="00474314" w:rsidRDefault="00B6284B" w:rsidP="007C5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CB7FEC" w14:textId="77777777" w:rsidR="00B6284B" w:rsidRPr="00474314" w:rsidRDefault="00B6284B" w:rsidP="007C5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05F76DAF" w14:textId="77777777" w:rsidR="00B6284B" w:rsidRPr="00474314" w:rsidRDefault="00B6284B" w:rsidP="007C53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127</w:t>
            </w:r>
          </w:p>
        </w:tc>
      </w:tr>
      <w:tr w:rsidR="00B6284B" w:rsidRPr="00474314" w14:paraId="00EF7FD9" w14:textId="77777777" w:rsidTr="007C53FF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9AB69" w14:textId="77777777" w:rsidR="00B6284B" w:rsidRPr="009C7979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1BC2F" w14:textId="77777777" w:rsidR="00B6284B" w:rsidRPr="009C7979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14:paraId="02CCFB45" w14:textId="77777777" w:rsidR="00B6284B" w:rsidRPr="009C7979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D02F48" w14:textId="77777777" w:rsidR="00B6284B" w:rsidRPr="00474314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28CE4" w14:textId="77777777" w:rsidR="00B6284B" w:rsidRPr="00474314" w:rsidRDefault="00B6284B" w:rsidP="007C5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3C5FC" w14:textId="77777777" w:rsidR="00B6284B" w:rsidRPr="00474314" w:rsidRDefault="00B6284B" w:rsidP="007C5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45F23DB" w14:textId="77777777" w:rsidR="00B6284B" w:rsidRPr="00474314" w:rsidRDefault="00B6284B" w:rsidP="007C53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124</w:t>
            </w:r>
          </w:p>
        </w:tc>
      </w:tr>
      <w:tr w:rsidR="00B6284B" w:rsidRPr="00474314" w14:paraId="666267DC" w14:textId="77777777" w:rsidTr="007C53FF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861E6" w14:textId="77777777" w:rsidR="00B6284B" w:rsidRPr="009C7979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0ABFD" w14:textId="77777777" w:rsidR="00B6284B" w:rsidRPr="009C7979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14:paraId="51F302D1" w14:textId="77777777" w:rsidR="00B6284B" w:rsidRPr="009C7979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BFFA24" w14:textId="77777777" w:rsidR="00B6284B" w:rsidRPr="00474314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EC3EB3" w14:textId="77777777" w:rsidR="00B6284B" w:rsidRPr="00474314" w:rsidRDefault="00B6284B" w:rsidP="007C5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июль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2E2A2E" w14:textId="77777777" w:rsidR="00B6284B" w:rsidRPr="00474314" w:rsidRDefault="00B6284B" w:rsidP="007C5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1114CF53" w14:textId="77777777" w:rsidR="00B6284B" w:rsidRPr="00474314" w:rsidRDefault="00B6284B" w:rsidP="007C53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122</w:t>
            </w:r>
          </w:p>
        </w:tc>
      </w:tr>
      <w:tr w:rsidR="00B6284B" w:rsidRPr="00474314" w14:paraId="4B6A8D54" w14:textId="77777777" w:rsidTr="007C53FF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7526A" w14:textId="77777777" w:rsidR="00B6284B" w:rsidRPr="009C7979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19123" w14:textId="77777777" w:rsidR="00B6284B" w:rsidRPr="009C7979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14:paraId="1309C362" w14:textId="77777777" w:rsidR="00B6284B" w:rsidRPr="009C7979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994E01" w14:textId="77777777" w:rsidR="00B6284B" w:rsidRPr="00474314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52808A" w14:textId="77777777" w:rsidR="00B6284B" w:rsidRPr="00474314" w:rsidRDefault="00B6284B" w:rsidP="007C5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19F17E" w14:textId="77777777" w:rsidR="00B6284B" w:rsidRPr="00474314" w:rsidRDefault="00B6284B" w:rsidP="007C5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225253EE" w14:textId="77777777" w:rsidR="00B6284B" w:rsidRPr="00474314" w:rsidRDefault="00B6284B" w:rsidP="007C53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120</w:t>
            </w:r>
          </w:p>
        </w:tc>
      </w:tr>
      <w:tr w:rsidR="00B6284B" w:rsidRPr="00474314" w14:paraId="2C4768B8" w14:textId="77777777" w:rsidTr="007C53FF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CAE60" w14:textId="77777777" w:rsidR="00B6284B" w:rsidRPr="009C7979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A7111" w14:textId="77777777" w:rsidR="00B6284B" w:rsidRPr="009C7979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14:paraId="4A506AFF" w14:textId="77777777" w:rsidR="00B6284B" w:rsidRPr="009C7979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259FF7" w14:textId="77777777" w:rsidR="00B6284B" w:rsidRPr="00474314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768CB6" w14:textId="77777777" w:rsidR="00B6284B" w:rsidRPr="00474314" w:rsidRDefault="00B6284B" w:rsidP="007C5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0114FC" w14:textId="77777777" w:rsidR="00B6284B" w:rsidRPr="00474314" w:rsidRDefault="00B6284B" w:rsidP="007C5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278ECC7C" w14:textId="77777777" w:rsidR="00B6284B" w:rsidRPr="00474314" w:rsidRDefault="00B6284B" w:rsidP="007C53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116</w:t>
            </w:r>
          </w:p>
        </w:tc>
      </w:tr>
      <w:tr w:rsidR="00B6284B" w:rsidRPr="00474314" w14:paraId="04AD3153" w14:textId="77777777" w:rsidTr="007C53FF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9331C" w14:textId="77777777" w:rsidR="00B6284B" w:rsidRPr="009C7979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A91F7" w14:textId="77777777" w:rsidR="00B6284B" w:rsidRPr="009C7979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14:paraId="553E6D92" w14:textId="77777777" w:rsidR="00B6284B" w:rsidRPr="009C7979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FE66C2" w14:textId="77777777" w:rsidR="00B6284B" w:rsidRPr="00474314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B90FD1" w14:textId="77777777" w:rsidR="00B6284B" w:rsidRPr="00474314" w:rsidRDefault="00B6284B" w:rsidP="007C5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0C1FB" w14:textId="77777777" w:rsidR="00B6284B" w:rsidRPr="00474314" w:rsidRDefault="00B6284B" w:rsidP="007C5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283E9A2B" w14:textId="77777777" w:rsidR="00B6284B" w:rsidRPr="00474314" w:rsidRDefault="00B6284B" w:rsidP="007C53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120</w:t>
            </w:r>
          </w:p>
        </w:tc>
      </w:tr>
      <w:tr w:rsidR="00B6284B" w:rsidRPr="00474314" w14:paraId="293F4090" w14:textId="77777777" w:rsidTr="007C53FF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9FE7E" w14:textId="77777777" w:rsidR="00B6284B" w:rsidRPr="009C7979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4EA3C" w14:textId="77777777" w:rsidR="00B6284B" w:rsidRPr="009C7979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14:paraId="5F8ADE0F" w14:textId="77777777" w:rsidR="00B6284B" w:rsidRPr="009C7979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75C342" w14:textId="77777777" w:rsidR="00B6284B" w:rsidRPr="00474314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D0A4B3" w14:textId="77777777" w:rsidR="00B6284B" w:rsidRPr="00474314" w:rsidRDefault="00B6284B" w:rsidP="007C5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B4C42" w14:textId="77777777" w:rsidR="00B6284B" w:rsidRPr="00474314" w:rsidRDefault="00B6284B" w:rsidP="007C5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47B942AA" w14:textId="77777777" w:rsidR="00B6284B" w:rsidRPr="00474314" w:rsidRDefault="00B6284B" w:rsidP="007C53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131</w:t>
            </w:r>
          </w:p>
        </w:tc>
      </w:tr>
      <w:tr w:rsidR="00B6284B" w:rsidRPr="00474314" w14:paraId="095F5C24" w14:textId="77777777" w:rsidTr="007C53FF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C8EC1" w14:textId="77777777" w:rsidR="00B6284B" w:rsidRPr="009C7979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D7607" w14:textId="77777777" w:rsidR="00B6284B" w:rsidRPr="009C7979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14:paraId="7C45C461" w14:textId="77777777" w:rsidR="00B6284B" w:rsidRPr="009C7979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8BB547" w14:textId="77777777" w:rsidR="00B6284B" w:rsidRPr="00474314" w:rsidRDefault="00B6284B" w:rsidP="007C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B617F8" w14:textId="77777777" w:rsidR="00B6284B" w:rsidRPr="00474314" w:rsidRDefault="00B6284B" w:rsidP="007C5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C26142" w14:textId="77777777" w:rsidR="00B6284B" w:rsidRPr="00474314" w:rsidRDefault="00B6284B" w:rsidP="007C5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119E47C" w14:textId="77777777" w:rsidR="00B6284B" w:rsidRPr="00474314" w:rsidRDefault="00B6284B" w:rsidP="007C53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136</w:t>
            </w:r>
          </w:p>
        </w:tc>
      </w:tr>
    </w:tbl>
    <w:p w14:paraId="2A5E848E" w14:textId="6A77FEF9" w:rsidR="00B6284B" w:rsidRDefault="00B6284B" w:rsidP="009E2133">
      <w:pPr>
        <w:pStyle w:val="2"/>
        <w:shd w:val="clear" w:color="auto" w:fill="auto"/>
        <w:spacing w:line="240" w:lineRule="auto"/>
        <w:ind w:right="20" w:firstLine="0"/>
        <w:rPr>
          <w:sz w:val="28"/>
          <w:szCs w:val="28"/>
        </w:rPr>
      </w:pPr>
    </w:p>
    <w:p w14:paraId="07100D43" w14:textId="7E5EABC2" w:rsidR="009C7979" w:rsidRDefault="002C4695" w:rsidP="002C4695">
      <w:pPr>
        <w:pStyle w:val="2"/>
        <w:shd w:val="clear" w:color="auto" w:fill="auto"/>
        <w:spacing w:line="240" w:lineRule="auto"/>
        <w:ind w:right="20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E2133">
        <w:rPr>
          <w:sz w:val="28"/>
          <w:szCs w:val="28"/>
        </w:rPr>
        <w:t xml:space="preserve">Постройте диаграммы для сравнения реальных данных за </w:t>
      </w:r>
      <w:r w:rsidR="00817D4A">
        <w:rPr>
          <w:sz w:val="28"/>
          <w:szCs w:val="28"/>
        </w:rPr>
        <w:t>2020</w:t>
      </w:r>
      <w:r w:rsidR="009E2133">
        <w:rPr>
          <w:sz w:val="28"/>
          <w:szCs w:val="28"/>
        </w:rPr>
        <w:t xml:space="preserve"> и </w:t>
      </w:r>
      <w:r w:rsidR="00817D4A">
        <w:rPr>
          <w:sz w:val="28"/>
          <w:szCs w:val="28"/>
        </w:rPr>
        <w:t>2021</w:t>
      </w:r>
      <w:r w:rsidR="009E2133">
        <w:rPr>
          <w:sz w:val="28"/>
          <w:szCs w:val="28"/>
        </w:rPr>
        <w:t xml:space="preserve"> года</w:t>
      </w:r>
      <w:r w:rsidR="009E2133" w:rsidRPr="009E2133">
        <w:rPr>
          <w:sz w:val="28"/>
          <w:szCs w:val="28"/>
        </w:rPr>
        <w:t xml:space="preserve"> с прогнозом  по методу среднего</w:t>
      </w:r>
      <w:r>
        <w:rPr>
          <w:sz w:val="28"/>
          <w:szCs w:val="28"/>
        </w:rPr>
        <w:t xml:space="preserve"> (Вставка - Диаграммы - График с маркерами)</w:t>
      </w:r>
      <w:r w:rsidR="009E2133">
        <w:rPr>
          <w:sz w:val="28"/>
          <w:szCs w:val="28"/>
        </w:rPr>
        <w:t>.</w:t>
      </w:r>
    </w:p>
    <w:p w14:paraId="0DD9765F" w14:textId="10F03727" w:rsidR="009C7979" w:rsidRDefault="00817D4A" w:rsidP="0003636D">
      <w:pPr>
        <w:pStyle w:val="2"/>
        <w:shd w:val="clear" w:color="auto" w:fill="auto"/>
        <w:spacing w:line="240" w:lineRule="auto"/>
        <w:ind w:right="20" w:firstLine="567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2064" behindDoc="0" locked="0" layoutInCell="1" allowOverlap="1" wp14:anchorId="11A981C8" wp14:editId="63F32AFF">
            <wp:simplePos x="0" y="0"/>
            <wp:positionH relativeFrom="column">
              <wp:posOffset>1066800</wp:posOffset>
            </wp:positionH>
            <wp:positionV relativeFrom="paragraph">
              <wp:posOffset>1520825</wp:posOffset>
            </wp:positionV>
            <wp:extent cx="531845" cy="342900"/>
            <wp:effectExtent l="0" t="0" r="0" b="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84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4695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37248" behindDoc="1" locked="0" layoutInCell="1" allowOverlap="1" wp14:anchorId="6B88FDFD" wp14:editId="459D44B4">
            <wp:simplePos x="0" y="0"/>
            <wp:positionH relativeFrom="column">
              <wp:posOffset>790575</wp:posOffset>
            </wp:positionH>
            <wp:positionV relativeFrom="paragraph">
              <wp:posOffset>103505</wp:posOffset>
            </wp:positionV>
            <wp:extent cx="5372100" cy="3713480"/>
            <wp:effectExtent l="19050" t="19050" r="19050" b="20320"/>
            <wp:wrapTight wrapText="bothSides">
              <wp:wrapPolygon edited="0">
                <wp:start x="-77" y="-111"/>
                <wp:lineTo x="-77" y="21718"/>
                <wp:lineTo x="21677" y="21718"/>
                <wp:lineTo x="21677" y="-111"/>
                <wp:lineTo x="-77" y="-111"/>
              </wp:wrapPolygon>
            </wp:wrapTight>
            <wp:docPr id="4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37134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A9EC25F" w14:textId="77777777" w:rsidR="00592160" w:rsidRDefault="00460E2E" w:rsidP="002C4695">
      <w:pPr>
        <w:pStyle w:val="2"/>
        <w:shd w:val="clear" w:color="auto" w:fill="auto"/>
        <w:spacing w:line="240" w:lineRule="auto"/>
        <w:ind w:left="1134" w:right="20" w:firstLine="0"/>
        <w:rPr>
          <w:sz w:val="28"/>
          <w:szCs w:val="28"/>
        </w:rPr>
      </w:pPr>
      <w:r w:rsidRPr="009C7979"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600B4CA0" wp14:editId="09005A19">
            <wp:extent cx="5514975" cy="2867025"/>
            <wp:effectExtent l="0" t="0" r="0" b="0"/>
            <wp:docPr id="12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="00592160" w:rsidRPr="00592160">
        <w:rPr>
          <w:noProof/>
          <w:sz w:val="28"/>
          <w:szCs w:val="28"/>
          <w:lang w:eastAsia="ru-RU"/>
        </w:rPr>
        <w:drawing>
          <wp:inline distT="0" distB="0" distL="0" distR="0" wp14:anchorId="649CBFD2" wp14:editId="3C1D4D95">
            <wp:extent cx="5514975" cy="3114675"/>
            <wp:effectExtent l="0" t="0" r="0" b="0"/>
            <wp:docPr id="8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6793A8A0" w14:textId="77777777" w:rsidR="00592160" w:rsidRDefault="00592160" w:rsidP="009C7979">
      <w:pPr>
        <w:pStyle w:val="2"/>
        <w:shd w:val="clear" w:color="auto" w:fill="auto"/>
        <w:spacing w:line="240" w:lineRule="auto"/>
        <w:ind w:left="993" w:right="20" w:firstLine="0"/>
        <w:rPr>
          <w:sz w:val="28"/>
          <w:szCs w:val="28"/>
        </w:rPr>
      </w:pPr>
    </w:p>
    <w:p w14:paraId="26B8F478" w14:textId="77777777" w:rsidR="009E2133" w:rsidRPr="009C3B67" w:rsidRDefault="009E2133" w:rsidP="009C3B67">
      <w:pPr>
        <w:spacing w:after="0" w:line="240" w:lineRule="auto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53FF">
        <w:rPr>
          <w:rFonts w:ascii="Times New Roman" w:hAnsi="Times New Roman" w:cs="Times New Roman"/>
          <w:i/>
          <w:sz w:val="28"/>
          <w:szCs w:val="28"/>
        </w:rPr>
        <w:t>Недостаток</w:t>
      </w:r>
      <w:r w:rsidRPr="009C3B67">
        <w:rPr>
          <w:rFonts w:ascii="Times New Roman" w:hAnsi="Times New Roman" w:cs="Times New Roman"/>
          <w:sz w:val="28"/>
          <w:szCs w:val="28"/>
        </w:rPr>
        <w:t xml:space="preserve"> </w:t>
      </w:r>
      <w:r w:rsidR="001F03EF">
        <w:rPr>
          <w:rFonts w:ascii="Times New Roman" w:hAnsi="Times New Roman" w:cs="Times New Roman"/>
          <w:sz w:val="28"/>
          <w:szCs w:val="28"/>
        </w:rPr>
        <w:t xml:space="preserve"> данного метода</w:t>
      </w:r>
      <w:r w:rsidRPr="009C3B67">
        <w:rPr>
          <w:rFonts w:ascii="Times New Roman" w:hAnsi="Times New Roman" w:cs="Times New Roman"/>
          <w:sz w:val="28"/>
          <w:szCs w:val="28"/>
        </w:rPr>
        <w:t xml:space="preserve"> заключается в том, что в конце года прогнозные значения будут практически одинаковы в виду усреднения по всем предшествующим месяцам. Поэтому прогнозная линия в конце года часто будет параллельна оси абсцисс, что не </w:t>
      </w:r>
      <w:r w:rsidR="009C3B67" w:rsidRPr="009C3B67">
        <w:rPr>
          <w:rFonts w:ascii="Times New Roman" w:hAnsi="Times New Roman" w:cs="Times New Roman"/>
          <w:sz w:val="28"/>
          <w:szCs w:val="28"/>
        </w:rPr>
        <w:t xml:space="preserve">совсем </w:t>
      </w:r>
      <w:r w:rsidRPr="009C3B67">
        <w:rPr>
          <w:rFonts w:ascii="Times New Roman" w:hAnsi="Times New Roman" w:cs="Times New Roman"/>
          <w:sz w:val="28"/>
          <w:szCs w:val="28"/>
        </w:rPr>
        <w:t xml:space="preserve">согласуется с практикой увеличения числа пожаров в конце года. </w:t>
      </w:r>
    </w:p>
    <w:p w14:paraId="20875A1D" w14:textId="77777777" w:rsidR="009E2133" w:rsidRDefault="009E2133" w:rsidP="009E2133">
      <w:pPr>
        <w:spacing w:after="0" w:line="240" w:lineRule="auto"/>
        <w:ind w:left="993"/>
        <w:jc w:val="both"/>
        <w:rPr>
          <w:sz w:val="28"/>
          <w:szCs w:val="28"/>
        </w:rPr>
      </w:pPr>
    </w:p>
    <w:p w14:paraId="0398DF0F" w14:textId="77777777" w:rsidR="00FD3229" w:rsidRDefault="00A96762" w:rsidP="00A96762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FD3229" w:rsidRPr="00005F94">
        <w:rPr>
          <w:rFonts w:ascii="Times New Roman" w:hAnsi="Times New Roman" w:cs="Times New Roman"/>
          <w:b/>
          <w:sz w:val="28"/>
          <w:szCs w:val="28"/>
        </w:rPr>
        <w:t>Метод скользящего среднего</w:t>
      </w:r>
    </w:p>
    <w:p w14:paraId="1AB1F1BB" w14:textId="77777777" w:rsidR="002861B9" w:rsidRPr="00005F94" w:rsidRDefault="002861B9" w:rsidP="00A96762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7935E03" w14:textId="77777777" w:rsidR="002861B9" w:rsidRDefault="001F03EF" w:rsidP="00A967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Суть метода - п</w:t>
      </w:r>
      <w:r w:rsidR="00FD3229" w:rsidRPr="00FD3229">
        <w:rPr>
          <w:rFonts w:ascii="Times New Roman" w:hAnsi="Times New Roman" w:cs="Times New Roman"/>
          <w:sz w:val="28"/>
          <w:szCs w:val="28"/>
        </w:rPr>
        <w:t>рогнозируемое</w:t>
      </w:r>
      <w:r w:rsidR="00FD3229">
        <w:rPr>
          <w:rFonts w:ascii="Times New Roman" w:hAnsi="Times New Roman" w:cs="Times New Roman"/>
          <w:sz w:val="28"/>
          <w:szCs w:val="28"/>
        </w:rPr>
        <w:t xml:space="preserve"> значение на будущий месяц нахо</w:t>
      </w:r>
      <w:r w:rsidR="00FD3229" w:rsidRPr="00FD3229">
        <w:rPr>
          <w:rFonts w:ascii="Times New Roman" w:hAnsi="Times New Roman" w:cs="Times New Roman"/>
          <w:sz w:val="28"/>
          <w:szCs w:val="28"/>
        </w:rPr>
        <w:t xml:space="preserve">дят </w:t>
      </w:r>
      <w:r w:rsidR="00FD3229" w:rsidRPr="002861B9">
        <w:rPr>
          <w:rFonts w:ascii="Times New Roman" w:hAnsi="Times New Roman" w:cs="Times New Roman"/>
          <w:i/>
          <w:sz w:val="28"/>
          <w:szCs w:val="28"/>
        </w:rPr>
        <w:t xml:space="preserve">как среднее значение предшествующих величин за </w:t>
      </w:r>
      <w:r>
        <w:rPr>
          <w:rFonts w:ascii="Times New Roman" w:hAnsi="Times New Roman" w:cs="Times New Roman"/>
          <w:i/>
          <w:sz w:val="28"/>
          <w:szCs w:val="28"/>
        </w:rPr>
        <w:t>несколько</w:t>
      </w:r>
      <w:r w:rsidR="00FD3229" w:rsidRPr="002861B9">
        <w:rPr>
          <w:rFonts w:ascii="Times New Roman" w:hAnsi="Times New Roman" w:cs="Times New Roman"/>
          <w:i/>
          <w:sz w:val="28"/>
          <w:szCs w:val="28"/>
        </w:rPr>
        <w:t xml:space="preserve"> прошлых месяцев года</w:t>
      </w:r>
      <w:r w:rsidR="00FD3229" w:rsidRPr="00FD322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B8A7315" w14:textId="77777777" w:rsidR="00FD3229" w:rsidRDefault="00FD3229" w:rsidP="00A967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3229">
        <w:rPr>
          <w:rFonts w:ascii="Times New Roman" w:hAnsi="Times New Roman" w:cs="Times New Roman"/>
          <w:sz w:val="28"/>
          <w:szCs w:val="28"/>
        </w:rPr>
        <w:t>На настоящий момент</w:t>
      </w:r>
      <w:r>
        <w:rPr>
          <w:rFonts w:ascii="Times New Roman" w:hAnsi="Times New Roman" w:cs="Times New Roman"/>
          <w:sz w:val="28"/>
          <w:szCs w:val="28"/>
        </w:rPr>
        <w:t xml:space="preserve"> установилось представ</w:t>
      </w:r>
      <w:r>
        <w:rPr>
          <w:rFonts w:ascii="Times New Roman" w:hAnsi="Times New Roman" w:cs="Times New Roman"/>
          <w:sz w:val="28"/>
          <w:szCs w:val="28"/>
        </w:rPr>
        <w:softHyphen/>
        <w:t>ление</w:t>
      </w:r>
      <w:r w:rsidRPr="00FD3229">
        <w:rPr>
          <w:rFonts w:ascii="Times New Roman" w:hAnsi="Times New Roman" w:cs="Times New Roman"/>
          <w:sz w:val="28"/>
          <w:szCs w:val="28"/>
        </w:rPr>
        <w:t>, что для вычисления прогнозного значе</w:t>
      </w:r>
      <w:r w:rsidRPr="00FD3229">
        <w:rPr>
          <w:rFonts w:ascii="Times New Roman" w:hAnsi="Times New Roman" w:cs="Times New Roman"/>
          <w:sz w:val="28"/>
          <w:szCs w:val="28"/>
        </w:rPr>
        <w:softHyphen/>
        <w:t xml:space="preserve">ния достаточно использовать реальные значения </w:t>
      </w:r>
      <w:r w:rsidRPr="00093365">
        <w:rPr>
          <w:rFonts w:ascii="Times New Roman" w:hAnsi="Times New Roman" w:cs="Times New Roman"/>
          <w:b/>
          <w:sz w:val="28"/>
          <w:szCs w:val="28"/>
        </w:rPr>
        <w:t>за три</w:t>
      </w:r>
      <w:r w:rsidRPr="00FD3229">
        <w:rPr>
          <w:rFonts w:ascii="Times New Roman" w:hAnsi="Times New Roman" w:cs="Times New Roman"/>
          <w:sz w:val="28"/>
          <w:szCs w:val="28"/>
        </w:rPr>
        <w:t xml:space="preserve"> предшествующих месяца:</w:t>
      </w:r>
    </w:p>
    <w:p w14:paraId="796DA5DF" w14:textId="77777777" w:rsidR="00641DEA" w:rsidRDefault="00641DEA" w:rsidP="00641DE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82A3C20" wp14:editId="17516D92">
            <wp:extent cx="199072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815385" w14:textId="77777777" w:rsidR="001F03EF" w:rsidRDefault="001F03EF" w:rsidP="001F03EF">
      <w:pPr>
        <w:pStyle w:val="2"/>
        <w:shd w:val="clear" w:color="auto" w:fill="auto"/>
        <w:spacing w:line="240" w:lineRule="auto"/>
        <w:ind w:right="20" w:firstLine="567"/>
        <w:rPr>
          <w:b/>
          <w:sz w:val="28"/>
          <w:szCs w:val="28"/>
        </w:rPr>
      </w:pPr>
    </w:p>
    <w:p w14:paraId="426E0ABB" w14:textId="77777777" w:rsidR="001F03EF" w:rsidRDefault="001F03EF" w:rsidP="001F03EF">
      <w:pPr>
        <w:pStyle w:val="2"/>
        <w:shd w:val="clear" w:color="auto" w:fill="auto"/>
        <w:spacing w:line="240" w:lineRule="auto"/>
        <w:ind w:right="20" w:firstLine="567"/>
        <w:rPr>
          <w:sz w:val="28"/>
          <w:szCs w:val="28"/>
        </w:rPr>
      </w:pPr>
      <w:r w:rsidRPr="00F978B5">
        <w:rPr>
          <w:b/>
          <w:sz w:val="28"/>
          <w:szCs w:val="28"/>
        </w:rPr>
        <w:lastRenderedPageBreak/>
        <w:t>Выполните такой прогноз в программе  Microsoft Excel</w:t>
      </w:r>
      <w:r>
        <w:rPr>
          <w:sz w:val="28"/>
          <w:szCs w:val="28"/>
        </w:rPr>
        <w:t>:</w:t>
      </w:r>
    </w:p>
    <w:p w14:paraId="129E73B0" w14:textId="75FD146B" w:rsidR="001F03EF" w:rsidRDefault="001F03EF" w:rsidP="001F03EF">
      <w:pPr>
        <w:pStyle w:val="2"/>
        <w:shd w:val="clear" w:color="auto" w:fill="auto"/>
        <w:spacing w:line="240" w:lineRule="auto"/>
        <w:ind w:right="20" w:firstLine="567"/>
        <w:rPr>
          <w:sz w:val="28"/>
          <w:szCs w:val="28"/>
        </w:rPr>
      </w:pPr>
      <w:r>
        <w:rPr>
          <w:sz w:val="28"/>
          <w:szCs w:val="28"/>
        </w:rPr>
        <w:t xml:space="preserve">- Скопируйте в ячейку А4 исходные данные из таблицы о пожарах в </w:t>
      </w:r>
      <w:r w:rsidR="00817D4A">
        <w:rPr>
          <w:sz w:val="28"/>
          <w:szCs w:val="28"/>
        </w:rPr>
        <w:t>2020</w:t>
      </w:r>
      <w:r>
        <w:rPr>
          <w:sz w:val="28"/>
          <w:szCs w:val="28"/>
        </w:rPr>
        <w:t xml:space="preserve"> году (два столбца - месяц, число пожаров).</w:t>
      </w:r>
    </w:p>
    <w:p w14:paraId="63C8F2EA" w14:textId="3D243CEB" w:rsidR="00C40871" w:rsidRDefault="00D96D57" w:rsidP="00A967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ячейке С8 рассчитайте прогноз числа пожаров за апрель  </w:t>
      </w:r>
      <w:r w:rsidR="00E664EC">
        <w:rPr>
          <w:rFonts w:ascii="Times New Roman" w:hAnsi="Times New Roman" w:cs="Times New Roman"/>
          <w:sz w:val="28"/>
          <w:szCs w:val="28"/>
        </w:rPr>
        <w:t>(используя функцию «СРЗНАЧ»)</w:t>
      </w:r>
      <w:r w:rsidR="00A967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основе трёх предыдущих месяцев (см. рисунок).</w:t>
      </w:r>
    </w:p>
    <w:p w14:paraId="2F1BDBE4" w14:textId="090D8843" w:rsidR="00D96D57" w:rsidRDefault="00D96D57" w:rsidP="00A967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ACF8E59" w14:textId="3D1A8CA8" w:rsidR="000B508E" w:rsidRDefault="00D720E2" w:rsidP="00A967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35200" behindDoc="1" locked="0" layoutInCell="1" allowOverlap="1" wp14:anchorId="29E53AA1" wp14:editId="78CF592E">
            <wp:simplePos x="0" y="0"/>
            <wp:positionH relativeFrom="column">
              <wp:posOffset>1517650</wp:posOffset>
            </wp:positionH>
            <wp:positionV relativeFrom="paragraph">
              <wp:posOffset>-76835</wp:posOffset>
            </wp:positionV>
            <wp:extent cx="3663950" cy="4076065"/>
            <wp:effectExtent l="19050" t="19050" r="12700" b="19685"/>
            <wp:wrapTight wrapText="bothSides">
              <wp:wrapPolygon edited="0">
                <wp:start x="-112" y="-101"/>
                <wp:lineTo x="-112" y="21704"/>
                <wp:lineTo x="21675" y="21704"/>
                <wp:lineTo x="21675" y="-101"/>
                <wp:lineTo x="-112" y="-101"/>
              </wp:wrapPolygon>
            </wp:wrapTight>
            <wp:docPr id="4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3950" cy="407606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794C1F9" w14:textId="102FE281" w:rsidR="000B508E" w:rsidRDefault="000B508E" w:rsidP="00A967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0E25EE6" w14:textId="61FDC577" w:rsidR="000B508E" w:rsidRDefault="000B508E">
      <w:pPr>
        <w:rPr>
          <w:rFonts w:ascii="Times New Roman" w:hAnsi="Times New Roman" w:cs="Times New Roman"/>
          <w:sz w:val="28"/>
          <w:szCs w:val="28"/>
        </w:rPr>
      </w:pPr>
    </w:p>
    <w:p w14:paraId="175F778C" w14:textId="3D43E736" w:rsidR="000B508E" w:rsidRDefault="000B508E" w:rsidP="00A967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479EF1B" w14:textId="3241DCD6" w:rsidR="003A150D" w:rsidRDefault="00817D4A" w:rsidP="00A967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4112" behindDoc="0" locked="0" layoutInCell="1" allowOverlap="1" wp14:anchorId="66684931" wp14:editId="02C559E6">
            <wp:simplePos x="0" y="0"/>
            <wp:positionH relativeFrom="column">
              <wp:posOffset>1973580</wp:posOffset>
            </wp:positionH>
            <wp:positionV relativeFrom="paragraph">
              <wp:posOffset>60960</wp:posOffset>
            </wp:positionV>
            <wp:extent cx="579120" cy="358140"/>
            <wp:effectExtent l="0" t="0" r="0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529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4656" behindDoc="0" locked="0" layoutInCell="1" allowOverlap="1" wp14:anchorId="58FE2061" wp14:editId="49E0293F">
            <wp:simplePos x="0" y="0"/>
            <wp:positionH relativeFrom="column">
              <wp:posOffset>1974850</wp:posOffset>
            </wp:positionH>
            <wp:positionV relativeFrom="paragraph">
              <wp:posOffset>2540</wp:posOffset>
            </wp:positionV>
            <wp:extent cx="597535" cy="499110"/>
            <wp:effectExtent l="19050" t="0" r="0" b="0"/>
            <wp:wrapTight wrapText="bothSides">
              <wp:wrapPolygon edited="0">
                <wp:start x="-689" y="0"/>
                <wp:lineTo x="-689" y="20611"/>
                <wp:lineTo x="21348" y="20611"/>
                <wp:lineTo x="21348" y="0"/>
                <wp:lineTo x="-689" y="0"/>
              </wp:wrapPolygon>
            </wp:wrapTight>
            <wp:docPr id="58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hart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499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4D6AFF5" w14:textId="77777777" w:rsidR="00D720E2" w:rsidRDefault="00D720E2" w:rsidP="00A967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B2918FB" w14:textId="77777777" w:rsidR="00D720E2" w:rsidRDefault="00D720E2" w:rsidP="00A967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2B019E5" w14:textId="77777777" w:rsidR="00D720E2" w:rsidRDefault="00D720E2" w:rsidP="00A967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8DE2F51" w14:textId="77777777" w:rsidR="00D720E2" w:rsidRDefault="00D720E2" w:rsidP="00A967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ECA416A" w14:textId="77777777" w:rsidR="00D720E2" w:rsidRDefault="00D720E2" w:rsidP="00A967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03C7D9D" w14:textId="77777777" w:rsidR="00D720E2" w:rsidRDefault="00D720E2" w:rsidP="00A967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BABBE7D" w14:textId="77777777" w:rsidR="00D720E2" w:rsidRDefault="00D720E2" w:rsidP="00A967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6B77BB5" w14:textId="77777777" w:rsidR="00D720E2" w:rsidRDefault="00D720E2" w:rsidP="00A967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8118E5E" w14:textId="77777777" w:rsidR="00D720E2" w:rsidRDefault="00D720E2" w:rsidP="00A967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48F8E29" w14:textId="77777777" w:rsidR="00D720E2" w:rsidRDefault="00D720E2" w:rsidP="00A967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24D5E7D" w14:textId="77777777" w:rsidR="00D720E2" w:rsidRDefault="00D720E2" w:rsidP="00A967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D2E9F9A" w14:textId="77777777" w:rsidR="00D720E2" w:rsidRDefault="00D720E2" w:rsidP="00A967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0ADA7A5" w14:textId="77777777" w:rsidR="00D720E2" w:rsidRDefault="00D720E2" w:rsidP="00A967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1053078" w14:textId="77777777" w:rsidR="00D720E2" w:rsidRDefault="00D720E2" w:rsidP="00A967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F214908" w14:textId="77777777" w:rsidR="00D720E2" w:rsidRDefault="00D720E2" w:rsidP="00A967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AFB7EC9" w14:textId="7C360825" w:rsidR="00E478F2" w:rsidRDefault="00D96D57" w:rsidP="00D96D57">
      <w:pPr>
        <w:pStyle w:val="2"/>
        <w:shd w:val="clear" w:color="auto" w:fill="auto"/>
        <w:spacing w:line="240" w:lineRule="auto"/>
        <w:ind w:right="20" w:firstLine="56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478F2">
        <w:rPr>
          <w:sz w:val="28"/>
          <w:szCs w:val="28"/>
        </w:rPr>
        <w:t xml:space="preserve">Выполните аналогичные расчеты для данных за </w:t>
      </w:r>
      <w:r w:rsidR="00817D4A">
        <w:rPr>
          <w:sz w:val="28"/>
          <w:szCs w:val="28"/>
        </w:rPr>
        <w:t>2021</w:t>
      </w:r>
      <w:r w:rsidR="00E478F2">
        <w:rPr>
          <w:sz w:val="28"/>
          <w:szCs w:val="28"/>
        </w:rPr>
        <w:t xml:space="preserve"> год.</w:t>
      </w:r>
    </w:p>
    <w:p w14:paraId="7D3BDEC6" w14:textId="77777777" w:rsidR="00D720E2" w:rsidRPr="00D96D57" w:rsidRDefault="00D96D57" w:rsidP="00D720E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D57">
        <w:rPr>
          <w:rFonts w:ascii="Times New Roman" w:hAnsi="Times New Roman" w:cs="Times New Roman"/>
          <w:b/>
          <w:sz w:val="28"/>
          <w:szCs w:val="28"/>
        </w:rPr>
        <w:t>Должны п</w:t>
      </w:r>
      <w:r w:rsidR="00D720E2" w:rsidRPr="00D96D57">
        <w:rPr>
          <w:rFonts w:ascii="Times New Roman" w:hAnsi="Times New Roman" w:cs="Times New Roman"/>
          <w:b/>
          <w:sz w:val="28"/>
          <w:szCs w:val="28"/>
        </w:rPr>
        <w:t>олуч</w:t>
      </w:r>
      <w:r w:rsidRPr="00D96D57">
        <w:rPr>
          <w:rFonts w:ascii="Times New Roman" w:hAnsi="Times New Roman" w:cs="Times New Roman"/>
          <w:b/>
          <w:sz w:val="28"/>
          <w:szCs w:val="28"/>
        </w:rPr>
        <w:t>иться</w:t>
      </w:r>
      <w:r w:rsidR="00D720E2" w:rsidRPr="00D96D57">
        <w:rPr>
          <w:rFonts w:ascii="Times New Roman" w:hAnsi="Times New Roman" w:cs="Times New Roman"/>
          <w:b/>
          <w:sz w:val="28"/>
          <w:szCs w:val="28"/>
        </w:rPr>
        <w:t xml:space="preserve"> результаты:</w:t>
      </w:r>
    </w:p>
    <w:p w14:paraId="7CDE587F" w14:textId="77777777" w:rsidR="00D720E2" w:rsidRDefault="00D720E2" w:rsidP="00A967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19" w:type="dxa"/>
        <w:tblInd w:w="817" w:type="dxa"/>
        <w:tblLook w:val="04A0" w:firstRow="1" w:lastRow="0" w:firstColumn="1" w:lastColumn="0" w:noHBand="0" w:noVBand="1"/>
      </w:tblPr>
      <w:tblGrid>
        <w:gridCol w:w="1281"/>
        <w:gridCol w:w="1559"/>
        <w:gridCol w:w="1418"/>
        <w:gridCol w:w="709"/>
        <w:gridCol w:w="1559"/>
        <w:gridCol w:w="1417"/>
        <w:gridCol w:w="1276"/>
      </w:tblGrid>
      <w:tr w:rsidR="003A150D" w:rsidRPr="00474314" w14:paraId="114E6BB0" w14:textId="77777777" w:rsidTr="00221BA3">
        <w:trPr>
          <w:trHeight w:val="79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60907" w14:textId="2748D33E" w:rsidR="003A150D" w:rsidRPr="009C7979" w:rsidRDefault="003A150D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месяц </w:t>
            </w: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817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54C5B" w14:textId="77777777" w:rsidR="003A150D" w:rsidRPr="009C7979" w:rsidRDefault="003A150D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пожаров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590EE772" w14:textId="77777777" w:rsidR="003A150D" w:rsidRPr="009C7979" w:rsidRDefault="003A150D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3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1D695" w14:textId="77777777" w:rsidR="003A150D" w:rsidRPr="00474314" w:rsidRDefault="003A150D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21E7A0" w14:textId="11D8A9B6" w:rsidR="003A150D" w:rsidRPr="00474314" w:rsidRDefault="003A150D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месяц </w:t>
            </w: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817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BFA245" w14:textId="77777777" w:rsidR="003A150D" w:rsidRPr="00474314" w:rsidRDefault="003A150D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пожаров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1C0ECEE" w14:textId="77777777" w:rsidR="003A150D" w:rsidRPr="00474314" w:rsidRDefault="003A150D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</w:t>
            </w:r>
          </w:p>
        </w:tc>
      </w:tr>
      <w:tr w:rsidR="003A150D" w:rsidRPr="00474314" w14:paraId="348243A4" w14:textId="77777777" w:rsidTr="00221BA3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5F0EB" w14:textId="77777777" w:rsidR="003A150D" w:rsidRPr="009C7979" w:rsidRDefault="003A150D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820C5" w14:textId="77777777" w:rsidR="003A150D" w:rsidRPr="009C7979" w:rsidRDefault="003A150D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14:paraId="3C8DDE4A" w14:textId="77777777" w:rsidR="003A150D" w:rsidRPr="003A150D" w:rsidRDefault="003A15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5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95839E" w14:textId="77777777" w:rsidR="003A150D" w:rsidRPr="00474314" w:rsidRDefault="003A150D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E709DB" w14:textId="77777777" w:rsidR="003A150D" w:rsidRPr="00474314" w:rsidRDefault="003A150D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71FF03" w14:textId="77777777" w:rsidR="003A150D" w:rsidRPr="00474314" w:rsidRDefault="003A150D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14:paraId="2150D183" w14:textId="77777777" w:rsidR="003A150D" w:rsidRPr="003A150D" w:rsidRDefault="003A150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15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3A150D" w:rsidRPr="00474314" w14:paraId="623C82DE" w14:textId="77777777" w:rsidTr="00221BA3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9B523" w14:textId="77777777" w:rsidR="003A150D" w:rsidRPr="009C7979" w:rsidRDefault="003A150D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6A8EC" w14:textId="77777777" w:rsidR="003A150D" w:rsidRPr="009C7979" w:rsidRDefault="003A150D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14:paraId="259B6231" w14:textId="77777777" w:rsidR="003A150D" w:rsidRPr="003A150D" w:rsidRDefault="003A15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5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12C053" w14:textId="77777777" w:rsidR="003A150D" w:rsidRPr="00474314" w:rsidRDefault="003A150D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6917C7" w14:textId="77777777" w:rsidR="003A150D" w:rsidRPr="00474314" w:rsidRDefault="003A150D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C20F27" w14:textId="77777777" w:rsidR="003A150D" w:rsidRPr="00474314" w:rsidRDefault="003A150D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14:paraId="44CC0730" w14:textId="77777777" w:rsidR="003A150D" w:rsidRPr="003A150D" w:rsidRDefault="003A150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15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3A150D" w:rsidRPr="00474314" w14:paraId="06A3B171" w14:textId="77777777" w:rsidTr="00221BA3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574F6" w14:textId="77777777" w:rsidR="003A150D" w:rsidRPr="009C7979" w:rsidRDefault="003A150D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4D3F1" w14:textId="77777777" w:rsidR="003A150D" w:rsidRPr="009C7979" w:rsidRDefault="003A150D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14:paraId="71137E78" w14:textId="77777777" w:rsidR="003A150D" w:rsidRPr="003A150D" w:rsidRDefault="003A15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5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E7AB19" w14:textId="77777777" w:rsidR="003A150D" w:rsidRPr="00474314" w:rsidRDefault="003A150D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9B87F8" w14:textId="77777777" w:rsidR="003A150D" w:rsidRPr="00474314" w:rsidRDefault="003A150D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BBFD2D" w14:textId="77777777" w:rsidR="003A150D" w:rsidRPr="00474314" w:rsidRDefault="003A150D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14:paraId="2CEC7726" w14:textId="77777777" w:rsidR="003A150D" w:rsidRPr="003A150D" w:rsidRDefault="003A150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15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3A150D" w:rsidRPr="00474314" w14:paraId="6CF1B8ED" w14:textId="77777777" w:rsidTr="00221BA3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AFE36" w14:textId="77777777" w:rsidR="003A150D" w:rsidRPr="009C7979" w:rsidRDefault="003A150D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7465D" w14:textId="77777777" w:rsidR="003A150D" w:rsidRPr="009C7979" w:rsidRDefault="003A150D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14:paraId="3B335B71" w14:textId="77777777" w:rsidR="003A150D" w:rsidRPr="003A150D" w:rsidRDefault="003A150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15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47C90E" w14:textId="77777777" w:rsidR="003A150D" w:rsidRPr="00474314" w:rsidRDefault="003A150D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F8F11C" w14:textId="77777777" w:rsidR="003A150D" w:rsidRPr="00474314" w:rsidRDefault="003A150D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467C89" w14:textId="77777777" w:rsidR="003A150D" w:rsidRPr="00474314" w:rsidRDefault="003A150D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14:paraId="38248AE8" w14:textId="77777777" w:rsidR="003A150D" w:rsidRPr="003A150D" w:rsidRDefault="003A150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15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128</w:t>
            </w:r>
          </w:p>
        </w:tc>
      </w:tr>
      <w:tr w:rsidR="003A150D" w:rsidRPr="00474314" w14:paraId="588AC260" w14:textId="77777777" w:rsidTr="00221BA3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0435A" w14:textId="77777777" w:rsidR="003A150D" w:rsidRPr="009C7979" w:rsidRDefault="003A150D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492DB" w14:textId="77777777" w:rsidR="003A150D" w:rsidRPr="009C7979" w:rsidRDefault="003A150D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14:paraId="65F2E07B" w14:textId="77777777" w:rsidR="003A150D" w:rsidRPr="003A150D" w:rsidRDefault="003A150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15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9AB184" w14:textId="77777777" w:rsidR="003A150D" w:rsidRPr="00474314" w:rsidRDefault="003A150D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98DED6" w14:textId="77777777" w:rsidR="003A150D" w:rsidRPr="00474314" w:rsidRDefault="003A150D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A96EF8" w14:textId="77777777" w:rsidR="003A150D" w:rsidRPr="00474314" w:rsidRDefault="003A150D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14:paraId="5C12CE8C" w14:textId="77777777" w:rsidR="003A150D" w:rsidRPr="003A150D" w:rsidRDefault="003A150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15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127</w:t>
            </w:r>
          </w:p>
        </w:tc>
      </w:tr>
      <w:tr w:rsidR="003A150D" w:rsidRPr="00474314" w14:paraId="1191E818" w14:textId="77777777" w:rsidTr="00221BA3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FC94B" w14:textId="77777777" w:rsidR="003A150D" w:rsidRPr="009C7979" w:rsidRDefault="003A150D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A3C15" w14:textId="77777777" w:rsidR="003A150D" w:rsidRPr="009C7979" w:rsidRDefault="003A150D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14:paraId="760FB270" w14:textId="77777777" w:rsidR="003A150D" w:rsidRPr="003A150D" w:rsidRDefault="003A150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15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3D7776" w14:textId="77777777" w:rsidR="003A150D" w:rsidRPr="00474314" w:rsidRDefault="003A150D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1CBE9C" w14:textId="77777777" w:rsidR="003A150D" w:rsidRPr="00474314" w:rsidRDefault="003A150D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C95139" w14:textId="77777777" w:rsidR="003A150D" w:rsidRPr="00474314" w:rsidRDefault="003A150D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14:paraId="233DB693" w14:textId="77777777" w:rsidR="003A150D" w:rsidRPr="003A150D" w:rsidRDefault="003A150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15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</w:t>
            </w:r>
          </w:p>
        </w:tc>
      </w:tr>
      <w:tr w:rsidR="003A150D" w:rsidRPr="00474314" w14:paraId="136C852B" w14:textId="77777777" w:rsidTr="00221BA3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19E29" w14:textId="77777777" w:rsidR="003A150D" w:rsidRPr="009C7979" w:rsidRDefault="003A150D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D62A2" w14:textId="77777777" w:rsidR="003A150D" w:rsidRPr="009C7979" w:rsidRDefault="003A150D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14:paraId="48DDD597" w14:textId="77777777" w:rsidR="003A150D" w:rsidRPr="003A150D" w:rsidRDefault="003A150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15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57DBB3" w14:textId="77777777" w:rsidR="003A150D" w:rsidRPr="00474314" w:rsidRDefault="003A150D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40D57" w14:textId="77777777" w:rsidR="003A150D" w:rsidRPr="00474314" w:rsidRDefault="003A150D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июль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D075A3" w14:textId="77777777" w:rsidR="003A150D" w:rsidRPr="00474314" w:rsidRDefault="003A150D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14:paraId="6C3DA193" w14:textId="77777777" w:rsidR="003A150D" w:rsidRPr="003A150D" w:rsidRDefault="003A150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15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116</w:t>
            </w:r>
          </w:p>
        </w:tc>
      </w:tr>
      <w:tr w:rsidR="003A150D" w:rsidRPr="00474314" w14:paraId="7B6030C5" w14:textId="77777777" w:rsidTr="00221BA3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D8F1F" w14:textId="77777777" w:rsidR="003A150D" w:rsidRPr="009C7979" w:rsidRDefault="003A150D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8838F" w14:textId="77777777" w:rsidR="003A150D" w:rsidRPr="009C7979" w:rsidRDefault="003A150D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14:paraId="0CCBE2FD" w14:textId="77777777" w:rsidR="003A150D" w:rsidRPr="003A150D" w:rsidRDefault="003A150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15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CFB5D1" w14:textId="77777777" w:rsidR="003A150D" w:rsidRPr="00474314" w:rsidRDefault="003A150D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7EC55B" w14:textId="77777777" w:rsidR="003A150D" w:rsidRPr="00474314" w:rsidRDefault="003A150D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65F0E7" w14:textId="77777777" w:rsidR="003A150D" w:rsidRPr="00474314" w:rsidRDefault="003A150D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14:paraId="3AD79447" w14:textId="77777777" w:rsidR="003A150D" w:rsidRPr="003A150D" w:rsidRDefault="003A150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15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</w:t>
            </w:r>
          </w:p>
        </w:tc>
      </w:tr>
      <w:tr w:rsidR="003A150D" w:rsidRPr="00474314" w14:paraId="3DB582F3" w14:textId="77777777" w:rsidTr="00221BA3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BF29F" w14:textId="77777777" w:rsidR="003A150D" w:rsidRPr="009C7979" w:rsidRDefault="003A150D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79DBE" w14:textId="77777777" w:rsidR="003A150D" w:rsidRPr="009C7979" w:rsidRDefault="003A150D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14:paraId="3CCB7603" w14:textId="77777777" w:rsidR="003A150D" w:rsidRPr="003A150D" w:rsidRDefault="003A150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15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7B31D2" w14:textId="77777777" w:rsidR="003A150D" w:rsidRPr="00474314" w:rsidRDefault="003A150D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33323C" w14:textId="77777777" w:rsidR="003A150D" w:rsidRPr="00474314" w:rsidRDefault="003A150D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1B05AE" w14:textId="77777777" w:rsidR="003A150D" w:rsidRPr="00474314" w:rsidRDefault="003A150D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14:paraId="3FB5D4E7" w14:textId="77777777" w:rsidR="003A150D" w:rsidRPr="003A150D" w:rsidRDefault="003A150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15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</w:tr>
      <w:tr w:rsidR="003A150D" w:rsidRPr="00474314" w14:paraId="4D47B8EE" w14:textId="77777777" w:rsidTr="00221BA3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D86BB" w14:textId="77777777" w:rsidR="003A150D" w:rsidRPr="009C7979" w:rsidRDefault="003A150D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октябрь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6A7B3" w14:textId="77777777" w:rsidR="003A150D" w:rsidRPr="009C7979" w:rsidRDefault="003A150D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14:paraId="28EC49EE" w14:textId="77777777" w:rsidR="003A150D" w:rsidRPr="003A150D" w:rsidRDefault="003A150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15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DD0961" w14:textId="77777777" w:rsidR="003A150D" w:rsidRPr="00474314" w:rsidRDefault="003A150D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BD8084" w14:textId="77777777" w:rsidR="003A150D" w:rsidRPr="00474314" w:rsidRDefault="003A150D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F81D39" w14:textId="77777777" w:rsidR="003A150D" w:rsidRPr="00474314" w:rsidRDefault="003A150D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14:paraId="0A85E24F" w14:textId="77777777" w:rsidR="003A150D" w:rsidRPr="003A150D" w:rsidRDefault="003A150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15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</w:t>
            </w:r>
          </w:p>
        </w:tc>
      </w:tr>
      <w:tr w:rsidR="003A150D" w:rsidRPr="00474314" w14:paraId="5DC8A2B9" w14:textId="77777777" w:rsidTr="00221BA3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E6032" w14:textId="77777777" w:rsidR="003A150D" w:rsidRPr="009C7979" w:rsidRDefault="003A150D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D40EC" w14:textId="77777777" w:rsidR="003A150D" w:rsidRPr="009C7979" w:rsidRDefault="003A150D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14:paraId="4F8060A5" w14:textId="77777777" w:rsidR="003A150D" w:rsidRPr="003A150D" w:rsidRDefault="003A150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15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087BA7" w14:textId="77777777" w:rsidR="003A150D" w:rsidRPr="00474314" w:rsidRDefault="003A150D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C63BF" w14:textId="77777777" w:rsidR="003A150D" w:rsidRPr="00474314" w:rsidRDefault="003A150D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0B8B6D" w14:textId="77777777" w:rsidR="003A150D" w:rsidRPr="00474314" w:rsidRDefault="003A150D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14:paraId="4FF0A3CC" w14:textId="77777777" w:rsidR="003A150D" w:rsidRPr="003A150D" w:rsidRDefault="003A150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15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157</w:t>
            </w:r>
          </w:p>
        </w:tc>
      </w:tr>
      <w:tr w:rsidR="003A150D" w:rsidRPr="00474314" w14:paraId="7C30656D" w14:textId="77777777" w:rsidTr="00E478F2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77656" w14:textId="77777777" w:rsidR="003A150D" w:rsidRPr="009C7979" w:rsidRDefault="003A150D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3A6FF" w14:textId="77777777" w:rsidR="003A150D" w:rsidRPr="009C7979" w:rsidRDefault="003A150D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14:paraId="12CA51E4" w14:textId="77777777" w:rsidR="003A150D" w:rsidRPr="003A150D" w:rsidRDefault="003A150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15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6B455B7" w14:textId="77777777" w:rsidR="003A150D" w:rsidRPr="00474314" w:rsidRDefault="003A150D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494F07" w14:textId="77777777" w:rsidR="003A150D" w:rsidRPr="00474314" w:rsidRDefault="003A150D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69C1FE" w14:textId="77777777" w:rsidR="003A150D" w:rsidRPr="00474314" w:rsidRDefault="003A150D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14:paraId="06441042" w14:textId="77777777" w:rsidR="003A150D" w:rsidRPr="003A150D" w:rsidRDefault="003A150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15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</w:t>
            </w:r>
          </w:p>
        </w:tc>
      </w:tr>
    </w:tbl>
    <w:p w14:paraId="67B0024D" w14:textId="77777777" w:rsidR="00592160" w:rsidRDefault="00592160" w:rsidP="00A967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6553FFA" w14:textId="77777777" w:rsidR="00D96D57" w:rsidRDefault="00D96D57" w:rsidP="00D96D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Постройте соответствующие диаграммы, согласно рисункам ниже. </w:t>
      </w:r>
    </w:p>
    <w:p w14:paraId="6F844B42" w14:textId="77777777" w:rsidR="00D96D57" w:rsidRDefault="00D96D57" w:rsidP="00A967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1482354" w14:textId="77777777" w:rsidR="00005F94" w:rsidRDefault="003A150D" w:rsidP="003A150D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bookmark5"/>
      <w:r w:rsidRPr="003A150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431CD09" wp14:editId="3EECADDD">
            <wp:extent cx="5969296" cy="3072809"/>
            <wp:effectExtent l="0" t="0" r="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07802D34" w14:textId="77777777" w:rsidR="003A150D" w:rsidRDefault="003A150D" w:rsidP="00005F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B52D5A4" w14:textId="77777777" w:rsidR="003A150D" w:rsidRDefault="003A150D" w:rsidP="00005F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3DAE5CC" w14:textId="77777777" w:rsidR="003A150D" w:rsidRDefault="003A150D" w:rsidP="003A150D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150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0F3152A" wp14:editId="33618282">
            <wp:extent cx="5924550" cy="2906970"/>
            <wp:effectExtent l="0" t="0" r="0" b="0"/>
            <wp:docPr id="5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4FAE8831" w14:textId="77777777" w:rsidR="003A150D" w:rsidRDefault="003A150D" w:rsidP="00005F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5ABABC5" w14:textId="77777777" w:rsidR="002861B9" w:rsidRDefault="002861B9" w:rsidP="00005F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5E99AF4" w14:textId="77777777" w:rsidR="00D96D57" w:rsidRDefault="00D96D57" w:rsidP="00005F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DEA5C2D" w14:textId="77777777" w:rsidR="00D96D57" w:rsidRDefault="00D96D57" w:rsidP="00005F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2DF2CE0" w14:textId="77777777" w:rsidR="00D96D57" w:rsidRDefault="00D96D57" w:rsidP="00005F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6C95109" w14:textId="77777777" w:rsidR="00D96D57" w:rsidRDefault="00D96D57" w:rsidP="00005F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436A0EF" w14:textId="77777777" w:rsidR="00D96D57" w:rsidRDefault="00D96D57" w:rsidP="00005F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EC8C26C" w14:textId="77777777" w:rsidR="00D96D57" w:rsidRDefault="00D96D57" w:rsidP="00005F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6D77BA9" w14:textId="77777777" w:rsidR="00FD3229" w:rsidRDefault="00005F94" w:rsidP="008F31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="00FD3229" w:rsidRPr="00005F94">
        <w:rPr>
          <w:rFonts w:ascii="Times New Roman" w:hAnsi="Times New Roman" w:cs="Times New Roman"/>
          <w:b/>
          <w:sz w:val="28"/>
          <w:szCs w:val="28"/>
        </w:rPr>
        <w:t>Метод квазислучайных чисел</w:t>
      </w:r>
      <w:bookmarkEnd w:id="0"/>
    </w:p>
    <w:p w14:paraId="13AFAE61" w14:textId="77777777" w:rsidR="00093365" w:rsidRPr="00005F94" w:rsidRDefault="00093365" w:rsidP="008F31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5C18A9D" w14:textId="77777777" w:rsidR="00D96D57" w:rsidRDefault="00D96D57" w:rsidP="008F31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Суть метода - </w:t>
      </w:r>
      <w:r w:rsidR="008F319C" w:rsidRPr="008F319C">
        <w:rPr>
          <w:rFonts w:ascii="Times New Roman" w:hAnsi="Times New Roman" w:cs="Times New Roman"/>
          <w:sz w:val="28"/>
          <w:szCs w:val="28"/>
        </w:rPr>
        <w:t xml:space="preserve"> основан на идеи </w:t>
      </w:r>
      <w:r w:rsidR="008F319C" w:rsidRPr="00D96D57">
        <w:rPr>
          <w:rFonts w:ascii="Times New Roman" w:hAnsi="Times New Roman" w:cs="Times New Roman"/>
          <w:i/>
          <w:sz w:val="28"/>
          <w:szCs w:val="28"/>
          <w:u w:val="single"/>
        </w:rPr>
        <w:t>о случайности числа пожаров</w:t>
      </w:r>
      <w:r w:rsidR="008F319C" w:rsidRPr="008F319C">
        <w:rPr>
          <w:rFonts w:ascii="Times New Roman" w:hAnsi="Times New Roman" w:cs="Times New Roman"/>
          <w:sz w:val="28"/>
          <w:szCs w:val="28"/>
        </w:rPr>
        <w:t xml:space="preserve"> за </w:t>
      </w:r>
      <w:r w:rsidR="008F319C">
        <w:rPr>
          <w:rFonts w:ascii="Times New Roman" w:hAnsi="Times New Roman" w:cs="Times New Roman"/>
          <w:sz w:val="28"/>
          <w:szCs w:val="28"/>
        </w:rPr>
        <w:t xml:space="preserve"> данный </w:t>
      </w:r>
      <w:r w:rsidR="008F319C" w:rsidRPr="008F319C">
        <w:rPr>
          <w:rFonts w:ascii="Times New Roman" w:hAnsi="Times New Roman" w:cs="Times New Roman"/>
          <w:sz w:val="28"/>
          <w:szCs w:val="28"/>
        </w:rPr>
        <w:t>месяц</w:t>
      </w:r>
      <w:r w:rsidR="008F31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CEF9EE5" w14:textId="77777777" w:rsidR="00D96D57" w:rsidRDefault="008F319C" w:rsidP="008F31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 же время на практи</w:t>
      </w:r>
      <w:r w:rsidRPr="008F319C">
        <w:rPr>
          <w:rFonts w:ascii="Times New Roman" w:hAnsi="Times New Roman" w:cs="Times New Roman"/>
          <w:sz w:val="28"/>
          <w:szCs w:val="28"/>
        </w:rPr>
        <w:t xml:space="preserve">ке случайные колебания могут </w:t>
      </w:r>
      <w:r>
        <w:rPr>
          <w:rFonts w:ascii="Times New Roman" w:hAnsi="Times New Roman" w:cs="Times New Roman"/>
          <w:sz w:val="28"/>
          <w:szCs w:val="28"/>
        </w:rPr>
        <w:t xml:space="preserve">происходить в некотором интервале </w:t>
      </w:r>
      <w:r w:rsidRPr="008F31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— между минимальной и максималь</w:t>
      </w:r>
      <w:r w:rsidRPr="008F319C">
        <w:rPr>
          <w:rFonts w:ascii="Times New Roman" w:hAnsi="Times New Roman" w:cs="Times New Roman"/>
          <w:sz w:val="28"/>
          <w:szCs w:val="28"/>
        </w:rPr>
        <w:t xml:space="preserve">ной </w:t>
      </w:r>
      <w:r>
        <w:rPr>
          <w:rFonts w:ascii="Times New Roman" w:hAnsi="Times New Roman" w:cs="Times New Roman"/>
          <w:sz w:val="28"/>
          <w:szCs w:val="28"/>
        </w:rPr>
        <w:t xml:space="preserve">значениями </w:t>
      </w:r>
      <w:r w:rsidRPr="008F319C">
        <w:rPr>
          <w:rFonts w:ascii="Times New Roman" w:hAnsi="Times New Roman" w:cs="Times New Roman"/>
          <w:sz w:val="28"/>
          <w:szCs w:val="28"/>
        </w:rPr>
        <w:t>вел</w:t>
      </w:r>
      <w:r>
        <w:rPr>
          <w:rFonts w:ascii="Times New Roman" w:hAnsi="Times New Roman" w:cs="Times New Roman"/>
          <w:sz w:val="28"/>
          <w:szCs w:val="28"/>
        </w:rPr>
        <w:t>ичины</w:t>
      </w:r>
      <w:r w:rsidRPr="008F31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AFACAF" w14:textId="605132BA" w:rsidR="00D96D57" w:rsidRDefault="00D96D57" w:rsidP="008F31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F319C">
        <w:rPr>
          <w:rFonts w:ascii="Times New Roman" w:hAnsi="Times New Roman" w:cs="Times New Roman"/>
          <w:sz w:val="28"/>
          <w:szCs w:val="28"/>
        </w:rPr>
        <w:t xml:space="preserve"> </w:t>
      </w:r>
      <w:r w:rsidRPr="008F319C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8F319C">
        <w:rPr>
          <w:rFonts w:ascii="Times New Roman" w:hAnsi="Times New Roman" w:cs="Times New Roman"/>
          <w:sz w:val="28"/>
          <w:szCs w:val="28"/>
        </w:rPr>
        <w:t xml:space="preserve"> </w:t>
      </w:r>
      <w:r w:rsidRPr="008F319C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8F31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8F319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нкция “СЛЧИС” генерирует </w:t>
      </w:r>
      <w:r w:rsidRPr="008F319C">
        <w:rPr>
          <w:rFonts w:ascii="Times New Roman" w:hAnsi="Times New Roman" w:cs="Times New Roman"/>
          <w:sz w:val="28"/>
          <w:szCs w:val="28"/>
        </w:rPr>
        <w:t>случай</w:t>
      </w:r>
      <w:r w:rsidRPr="008F319C">
        <w:rPr>
          <w:rFonts w:ascii="Times New Roman" w:hAnsi="Times New Roman" w:cs="Times New Roman"/>
          <w:sz w:val="28"/>
          <w:szCs w:val="28"/>
        </w:rPr>
        <w:softHyphen/>
        <w:t xml:space="preserve">ные числа в диапазоне от 0 до 1. </w:t>
      </w:r>
    </w:p>
    <w:p w14:paraId="618061DB" w14:textId="77777777" w:rsidR="008F319C" w:rsidRDefault="008F319C" w:rsidP="008F31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319C">
        <w:rPr>
          <w:rFonts w:ascii="Times New Roman" w:hAnsi="Times New Roman" w:cs="Times New Roman"/>
          <w:sz w:val="28"/>
          <w:szCs w:val="28"/>
        </w:rPr>
        <w:t>Данный метод можно реализовать с помощью использования для прогнозного значения формулы:</w:t>
      </w:r>
    </w:p>
    <w:p w14:paraId="1536F5D0" w14:textId="77777777" w:rsidR="00D96D57" w:rsidRPr="008F319C" w:rsidRDefault="00D96D57" w:rsidP="008F31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880EB93" w14:textId="3E3A5EBC" w:rsidR="008F319C" w:rsidRPr="00817D4A" w:rsidRDefault="008F319C" w:rsidP="002D4E2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7D4A">
        <w:rPr>
          <w:rFonts w:ascii="Times New Roman" w:hAnsi="Times New Roman" w:cs="Times New Roman"/>
          <w:b/>
          <w:sz w:val="28"/>
          <w:szCs w:val="28"/>
        </w:rPr>
        <w:t>= (</w:t>
      </w:r>
      <w:r w:rsidRPr="00D96D57">
        <w:rPr>
          <w:rFonts w:ascii="Times New Roman" w:hAnsi="Times New Roman" w:cs="Times New Roman"/>
          <w:b/>
          <w:sz w:val="28"/>
          <w:szCs w:val="28"/>
          <w:lang w:val="en-US"/>
        </w:rPr>
        <w:t>max</w:t>
      </w:r>
      <w:r w:rsidRPr="00817D4A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="00D96D57" w:rsidRPr="00817D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6D57" w:rsidRPr="00D96D57">
        <w:rPr>
          <w:rFonts w:ascii="Times New Roman" w:hAnsi="Times New Roman" w:cs="Times New Roman"/>
          <w:b/>
          <w:sz w:val="28"/>
          <w:szCs w:val="28"/>
          <w:lang w:val="en-US"/>
        </w:rPr>
        <w:t>min</w:t>
      </w:r>
      <w:r w:rsidR="00D96D57" w:rsidRPr="00817D4A">
        <w:rPr>
          <w:rFonts w:ascii="Times New Roman" w:hAnsi="Times New Roman" w:cs="Times New Roman"/>
          <w:b/>
          <w:sz w:val="28"/>
          <w:szCs w:val="28"/>
        </w:rPr>
        <w:t>) *</w:t>
      </w:r>
      <w:r w:rsidRPr="00817D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6D57" w:rsidRPr="00D96D57">
        <w:rPr>
          <w:rFonts w:ascii="Times New Roman" w:hAnsi="Times New Roman" w:cs="Times New Roman"/>
          <w:b/>
          <w:sz w:val="28"/>
          <w:szCs w:val="28"/>
        </w:rPr>
        <w:t>СЛЧИС</w:t>
      </w:r>
      <w:r w:rsidR="00D96D57" w:rsidRPr="00817D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7D4A">
        <w:rPr>
          <w:rFonts w:ascii="Times New Roman" w:hAnsi="Times New Roman" w:cs="Times New Roman"/>
          <w:b/>
          <w:sz w:val="28"/>
          <w:szCs w:val="28"/>
        </w:rPr>
        <w:t>(</w:t>
      </w:r>
      <w:r w:rsidR="00D96D57" w:rsidRPr="00817D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7D4A">
        <w:rPr>
          <w:rFonts w:ascii="Times New Roman" w:hAnsi="Times New Roman" w:cs="Times New Roman"/>
          <w:b/>
          <w:sz w:val="28"/>
          <w:szCs w:val="28"/>
        </w:rPr>
        <w:t xml:space="preserve">) + </w:t>
      </w:r>
      <w:r w:rsidRPr="00D96D57">
        <w:rPr>
          <w:rFonts w:ascii="Times New Roman" w:hAnsi="Times New Roman" w:cs="Times New Roman"/>
          <w:b/>
          <w:sz w:val="28"/>
          <w:szCs w:val="28"/>
          <w:lang w:val="en-US"/>
        </w:rPr>
        <w:t>min</w:t>
      </w:r>
      <w:r w:rsidRPr="00817D4A">
        <w:rPr>
          <w:rFonts w:ascii="Times New Roman" w:hAnsi="Times New Roman" w:cs="Times New Roman"/>
          <w:b/>
          <w:sz w:val="28"/>
          <w:szCs w:val="28"/>
        </w:rPr>
        <w:t>,</w:t>
      </w:r>
    </w:p>
    <w:p w14:paraId="04DA5D64" w14:textId="77777777" w:rsidR="00D96D57" w:rsidRPr="00817D4A" w:rsidRDefault="00D96D57" w:rsidP="002D4E2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483D89E3" w14:textId="77777777" w:rsidR="008F319C" w:rsidRPr="008F319C" w:rsidRDefault="008F319C" w:rsidP="008F31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319C">
        <w:rPr>
          <w:rFonts w:ascii="Times New Roman" w:hAnsi="Times New Roman" w:cs="Times New Roman"/>
          <w:sz w:val="28"/>
          <w:szCs w:val="28"/>
        </w:rPr>
        <w:t xml:space="preserve">где </w:t>
      </w:r>
      <w:r w:rsidRPr="008F319C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Pr="008F319C">
        <w:rPr>
          <w:rFonts w:ascii="Times New Roman" w:hAnsi="Times New Roman" w:cs="Times New Roman"/>
          <w:sz w:val="28"/>
          <w:szCs w:val="28"/>
        </w:rPr>
        <w:t xml:space="preserve">, </w:t>
      </w:r>
      <w:r w:rsidRPr="008F319C">
        <w:rPr>
          <w:rFonts w:ascii="Times New Roman" w:hAnsi="Times New Roman" w:cs="Times New Roman"/>
          <w:sz w:val="28"/>
          <w:szCs w:val="28"/>
          <w:lang w:val="en-US"/>
        </w:rPr>
        <w:t>min</w:t>
      </w:r>
      <w:r w:rsidRPr="008F319C">
        <w:rPr>
          <w:rFonts w:ascii="Times New Roman" w:hAnsi="Times New Roman" w:cs="Times New Roman"/>
          <w:sz w:val="28"/>
          <w:szCs w:val="28"/>
        </w:rPr>
        <w:t xml:space="preserve"> — </w:t>
      </w:r>
      <w:r>
        <w:rPr>
          <w:rFonts w:ascii="Times New Roman" w:hAnsi="Times New Roman" w:cs="Times New Roman"/>
          <w:sz w:val="28"/>
          <w:szCs w:val="28"/>
        </w:rPr>
        <w:t>максимальное и минимальное воз</w:t>
      </w:r>
      <w:r w:rsidRPr="008F319C">
        <w:rPr>
          <w:rFonts w:ascii="Times New Roman" w:hAnsi="Times New Roman" w:cs="Times New Roman"/>
          <w:sz w:val="28"/>
          <w:szCs w:val="28"/>
        </w:rPr>
        <w:t>можное значение соответственно.</w:t>
      </w:r>
    </w:p>
    <w:p w14:paraId="7BDFAB05" w14:textId="42BAB43E" w:rsidR="00F22E72" w:rsidRDefault="00D96D57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2E72">
        <w:rPr>
          <w:rFonts w:ascii="Times New Roman" w:hAnsi="Times New Roman" w:cs="Times New Roman"/>
          <w:sz w:val="28"/>
          <w:szCs w:val="28"/>
        </w:rPr>
        <w:t>Скопируйте исхо</w:t>
      </w:r>
      <w:r>
        <w:rPr>
          <w:rFonts w:ascii="Times New Roman" w:hAnsi="Times New Roman" w:cs="Times New Roman"/>
          <w:sz w:val="28"/>
          <w:szCs w:val="28"/>
        </w:rPr>
        <w:t xml:space="preserve">дные данные </w:t>
      </w:r>
      <w:r w:rsidR="00F22E72">
        <w:rPr>
          <w:rFonts w:ascii="Times New Roman" w:hAnsi="Times New Roman" w:cs="Times New Roman"/>
          <w:sz w:val="28"/>
          <w:szCs w:val="28"/>
        </w:rPr>
        <w:t xml:space="preserve">о пожарах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817D4A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год в ячейку А2</w:t>
      </w:r>
      <w:r w:rsidR="00F22E72">
        <w:rPr>
          <w:rFonts w:ascii="Times New Roman" w:hAnsi="Times New Roman" w:cs="Times New Roman"/>
          <w:sz w:val="28"/>
          <w:szCs w:val="28"/>
        </w:rPr>
        <w:t>.</w:t>
      </w:r>
    </w:p>
    <w:p w14:paraId="4EB0CBB0" w14:textId="77777777" w:rsidR="00F22E72" w:rsidRDefault="00F22E72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Добавьте ещё два столбца для расчёта максимального и минимального значений.</w:t>
      </w:r>
    </w:p>
    <w:p w14:paraId="6F82F5ED" w14:textId="6334896A" w:rsidR="00D96D57" w:rsidRDefault="00F22E72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96D57">
        <w:rPr>
          <w:rFonts w:ascii="Times New Roman" w:hAnsi="Times New Roman" w:cs="Times New Roman"/>
          <w:sz w:val="28"/>
          <w:szCs w:val="28"/>
        </w:rPr>
        <w:t>В</w:t>
      </w:r>
      <w:r w:rsidR="008F319C">
        <w:rPr>
          <w:rFonts w:ascii="Times New Roman" w:hAnsi="Times New Roman" w:cs="Times New Roman"/>
          <w:sz w:val="28"/>
          <w:szCs w:val="28"/>
        </w:rPr>
        <w:t xml:space="preserve"> каче</w:t>
      </w:r>
      <w:r w:rsidR="008F319C" w:rsidRPr="008F319C">
        <w:rPr>
          <w:rFonts w:ascii="Times New Roman" w:hAnsi="Times New Roman" w:cs="Times New Roman"/>
          <w:sz w:val="28"/>
          <w:szCs w:val="28"/>
        </w:rPr>
        <w:t xml:space="preserve">стве </w:t>
      </w:r>
      <w:r w:rsidR="008F319C" w:rsidRPr="00D96D57">
        <w:rPr>
          <w:rFonts w:ascii="Times New Roman" w:hAnsi="Times New Roman" w:cs="Times New Roman"/>
          <w:i/>
          <w:sz w:val="28"/>
          <w:szCs w:val="28"/>
          <w:u w:val="single"/>
        </w:rPr>
        <w:t>прогнозного значения на январь</w:t>
      </w:r>
      <w:r w:rsidR="008F319C" w:rsidRPr="008F319C">
        <w:rPr>
          <w:rFonts w:ascii="Times New Roman" w:hAnsi="Times New Roman" w:cs="Times New Roman"/>
          <w:sz w:val="28"/>
          <w:szCs w:val="28"/>
        </w:rPr>
        <w:t xml:space="preserve"> </w:t>
      </w:r>
      <w:r w:rsidR="008F319C" w:rsidRPr="00D96D57">
        <w:rPr>
          <w:rFonts w:ascii="Times New Roman" w:hAnsi="Times New Roman" w:cs="Times New Roman"/>
          <w:i/>
          <w:sz w:val="28"/>
          <w:szCs w:val="28"/>
          <w:u w:val="single"/>
        </w:rPr>
        <w:t>и февраль</w:t>
      </w:r>
      <w:r w:rsidR="008A5699">
        <w:rPr>
          <w:rFonts w:ascii="Times New Roman" w:hAnsi="Times New Roman" w:cs="Times New Roman"/>
          <w:sz w:val="28"/>
          <w:szCs w:val="28"/>
        </w:rPr>
        <w:t xml:space="preserve"> </w:t>
      </w:r>
      <w:r w:rsidR="00817D4A">
        <w:rPr>
          <w:rFonts w:ascii="Times New Roman" w:hAnsi="Times New Roman" w:cs="Times New Roman"/>
          <w:sz w:val="28"/>
          <w:szCs w:val="28"/>
        </w:rPr>
        <w:t>2020</w:t>
      </w:r>
      <w:r w:rsidR="008F319C">
        <w:rPr>
          <w:rFonts w:ascii="Times New Roman" w:hAnsi="Times New Roman" w:cs="Times New Roman"/>
          <w:sz w:val="28"/>
          <w:szCs w:val="28"/>
        </w:rPr>
        <w:t xml:space="preserve"> </w:t>
      </w:r>
      <w:r w:rsidR="008A5699">
        <w:rPr>
          <w:rFonts w:ascii="Times New Roman" w:hAnsi="Times New Roman" w:cs="Times New Roman"/>
          <w:sz w:val="28"/>
          <w:szCs w:val="28"/>
        </w:rPr>
        <w:t>г. можно взять реальное число пожаров, произо</w:t>
      </w:r>
      <w:r w:rsidR="008F319C" w:rsidRPr="008F319C">
        <w:rPr>
          <w:rFonts w:ascii="Times New Roman" w:hAnsi="Times New Roman" w:cs="Times New Roman"/>
          <w:sz w:val="28"/>
          <w:szCs w:val="28"/>
        </w:rPr>
        <w:t xml:space="preserve">шедших в январе </w:t>
      </w:r>
      <w:r w:rsidR="00817D4A">
        <w:rPr>
          <w:rFonts w:ascii="Times New Roman" w:hAnsi="Times New Roman" w:cs="Times New Roman"/>
          <w:sz w:val="28"/>
          <w:szCs w:val="28"/>
        </w:rPr>
        <w:t>2020</w:t>
      </w:r>
      <w:r w:rsidR="00D96D57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(250).</w:t>
      </w:r>
    </w:p>
    <w:p w14:paraId="0E2180E2" w14:textId="77777777" w:rsidR="002D4E26" w:rsidRPr="00F22E72" w:rsidRDefault="00D96D57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2E72">
        <w:rPr>
          <w:rFonts w:ascii="Times New Roman" w:hAnsi="Times New Roman" w:cs="Times New Roman"/>
          <w:sz w:val="28"/>
          <w:szCs w:val="28"/>
        </w:rPr>
        <w:t xml:space="preserve">Рассчитайте максимальное значение для каждого месяца, начиная с марта (ячейка </w:t>
      </w:r>
      <w:r w:rsidR="00F22E7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F22E72" w:rsidRPr="00F22E72">
        <w:rPr>
          <w:rFonts w:ascii="Times New Roman" w:hAnsi="Times New Roman" w:cs="Times New Roman"/>
          <w:sz w:val="28"/>
          <w:szCs w:val="28"/>
        </w:rPr>
        <w:t>5)</w:t>
      </w:r>
      <w:r w:rsidR="00F22E72">
        <w:rPr>
          <w:rFonts w:ascii="Times New Roman" w:hAnsi="Times New Roman" w:cs="Times New Roman"/>
          <w:sz w:val="28"/>
          <w:szCs w:val="28"/>
        </w:rPr>
        <w:t xml:space="preserve"> и скопируйте формулу на весь диапазон вниз.</w:t>
      </w:r>
    </w:p>
    <w:p w14:paraId="365A1447" w14:textId="77777777" w:rsidR="00F6196C" w:rsidRDefault="00F6196C" w:rsidP="002D4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45440" behindDoc="1" locked="0" layoutInCell="1" allowOverlap="1" wp14:anchorId="1BF8DB23" wp14:editId="613D37BA">
            <wp:simplePos x="0" y="0"/>
            <wp:positionH relativeFrom="column">
              <wp:posOffset>1322070</wp:posOffset>
            </wp:positionH>
            <wp:positionV relativeFrom="paragraph">
              <wp:posOffset>131445</wp:posOffset>
            </wp:positionV>
            <wp:extent cx="4271010" cy="3479800"/>
            <wp:effectExtent l="19050" t="19050" r="15240" b="25400"/>
            <wp:wrapTight wrapText="bothSides">
              <wp:wrapPolygon edited="0">
                <wp:start x="-96" y="-118"/>
                <wp:lineTo x="-96" y="21758"/>
                <wp:lineTo x="21677" y="21758"/>
                <wp:lineTo x="21677" y="-118"/>
                <wp:lineTo x="-96" y="-118"/>
              </wp:wrapPolygon>
            </wp:wrapTight>
            <wp:docPr id="4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1010" cy="34798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8C8A7C8" w14:textId="77777777" w:rsidR="00F6196C" w:rsidRDefault="00F6196C" w:rsidP="002D4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4D98225" w14:textId="77777777" w:rsidR="002D4E26" w:rsidRDefault="002D4E26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7627ACB" w14:textId="4F683D93" w:rsidR="00F6196C" w:rsidRDefault="00F6196C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0D7DD0" w14:textId="6D0F0E6F" w:rsidR="00F6196C" w:rsidRDefault="00567ADB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7184" behindDoc="0" locked="0" layoutInCell="1" allowOverlap="1" wp14:anchorId="146B463C" wp14:editId="68167730">
            <wp:simplePos x="0" y="0"/>
            <wp:positionH relativeFrom="column">
              <wp:posOffset>1752600</wp:posOffset>
            </wp:positionH>
            <wp:positionV relativeFrom="paragraph">
              <wp:posOffset>8890</wp:posOffset>
            </wp:positionV>
            <wp:extent cx="579120" cy="373380"/>
            <wp:effectExtent l="0" t="0" r="0" b="0"/>
            <wp:wrapNone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A053A8" w14:textId="77777777" w:rsidR="00F6196C" w:rsidRDefault="00F6196C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9B60543" w14:textId="77777777" w:rsidR="00F6196C" w:rsidRDefault="00F6196C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6F49BC8" w14:textId="77777777" w:rsidR="00F6196C" w:rsidRDefault="00F6196C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109033A" w14:textId="77777777" w:rsidR="00F6196C" w:rsidRDefault="00F6196C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1CD8B0F" w14:textId="77777777" w:rsidR="00F6196C" w:rsidRDefault="00F6196C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55C80C2" w14:textId="77777777" w:rsidR="00F6196C" w:rsidRDefault="00F6196C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8C4892A" w14:textId="77777777" w:rsidR="00F6196C" w:rsidRDefault="00F6196C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6CEDF4F" w14:textId="77777777" w:rsidR="00F6196C" w:rsidRDefault="00F6196C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959A561" w14:textId="77777777" w:rsidR="00F6196C" w:rsidRDefault="00F6196C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F2A3F40" w14:textId="77777777" w:rsidR="00F6196C" w:rsidRDefault="00F6196C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2C938E4" w14:textId="77777777" w:rsidR="00F6196C" w:rsidRDefault="00F6196C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C9856F8" w14:textId="77777777" w:rsidR="00F6196C" w:rsidRDefault="00F6196C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B4D67A0" w14:textId="77777777" w:rsidR="00F6196C" w:rsidRDefault="00F6196C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38D1E98" w14:textId="77777777" w:rsidR="00F6196C" w:rsidRDefault="00F6196C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7DB9345" w14:textId="77777777" w:rsidR="00F22E72" w:rsidRPr="00F22E72" w:rsidRDefault="00F22E72" w:rsidP="00F22E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Рассчитайте минимальное значение для каждого месяца, начиная с марта (ячейка Е</w:t>
      </w:r>
      <w:r w:rsidRPr="00F22E72"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 xml:space="preserve"> и скопируйте формулу на весь диапазон вниз.</w:t>
      </w:r>
    </w:p>
    <w:p w14:paraId="6DADA70A" w14:textId="77777777" w:rsidR="00F6196C" w:rsidRDefault="00F6196C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9EE16D4" w14:textId="77777777" w:rsidR="00F6196C" w:rsidRDefault="00F6196C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DEEA7F1" w14:textId="77777777" w:rsidR="00F6196C" w:rsidRDefault="00F6196C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7ADBC17" w14:textId="77777777" w:rsidR="00F6196C" w:rsidRDefault="00F6196C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F159BCA" w14:textId="77777777" w:rsidR="00F6196C" w:rsidRDefault="00F6196C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B0681A1" w14:textId="77777777" w:rsidR="00F6196C" w:rsidRDefault="00F22E72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47488" behindDoc="1" locked="0" layoutInCell="1" allowOverlap="1" wp14:anchorId="13FFAFB3" wp14:editId="048FB443">
            <wp:simplePos x="0" y="0"/>
            <wp:positionH relativeFrom="column">
              <wp:posOffset>1419225</wp:posOffset>
            </wp:positionH>
            <wp:positionV relativeFrom="paragraph">
              <wp:posOffset>-123825</wp:posOffset>
            </wp:positionV>
            <wp:extent cx="4489450" cy="3455035"/>
            <wp:effectExtent l="19050" t="19050" r="25400" b="12065"/>
            <wp:wrapTight wrapText="bothSides">
              <wp:wrapPolygon edited="0">
                <wp:start x="-92" y="-119"/>
                <wp:lineTo x="-92" y="21675"/>
                <wp:lineTo x="21722" y="21675"/>
                <wp:lineTo x="21722" y="-119"/>
                <wp:lineTo x="-92" y="-119"/>
              </wp:wrapPolygon>
            </wp:wrapTight>
            <wp:docPr id="44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0" cy="345503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3A7D109" w14:textId="77777777" w:rsidR="00F6196C" w:rsidRDefault="00F6196C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80B0E0D" w14:textId="150F5302" w:rsidR="00F6196C" w:rsidRDefault="00567ADB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0256" behindDoc="0" locked="0" layoutInCell="1" allowOverlap="1" wp14:anchorId="0ADC8796" wp14:editId="40E753D7">
            <wp:simplePos x="0" y="0"/>
            <wp:positionH relativeFrom="column">
              <wp:posOffset>1859280</wp:posOffset>
            </wp:positionH>
            <wp:positionV relativeFrom="paragraph">
              <wp:posOffset>192405</wp:posOffset>
            </wp:positionV>
            <wp:extent cx="579120" cy="373380"/>
            <wp:effectExtent l="0" t="0" r="0" b="0"/>
            <wp:wrapNone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2E7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776" behindDoc="0" locked="0" layoutInCell="1" allowOverlap="1" wp14:anchorId="600B3342" wp14:editId="379B28AF">
            <wp:simplePos x="0" y="0"/>
            <wp:positionH relativeFrom="column">
              <wp:posOffset>1819275</wp:posOffset>
            </wp:positionH>
            <wp:positionV relativeFrom="paragraph">
              <wp:posOffset>105410</wp:posOffset>
            </wp:positionV>
            <wp:extent cx="600075" cy="495300"/>
            <wp:effectExtent l="19050" t="0" r="9525" b="0"/>
            <wp:wrapTight wrapText="bothSides">
              <wp:wrapPolygon edited="0">
                <wp:start x="-686" y="0"/>
                <wp:lineTo x="-686" y="20769"/>
                <wp:lineTo x="21943" y="20769"/>
                <wp:lineTo x="21943" y="0"/>
                <wp:lineTo x="-686" y="0"/>
              </wp:wrapPolygon>
            </wp:wrapTight>
            <wp:docPr id="59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hart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B26E302" w14:textId="77777777" w:rsidR="00F6196C" w:rsidRDefault="00F6196C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DDFBF35" w14:textId="6DF2B456" w:rsidR="00F6196C" w:rsidRDefault="00F6196C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BB73B48" w14:textId="77777777" w:rsidR="00F6196C" w:rsidRDefault="00F6196C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F6A09A1" w14:textId="7D7282E2" w:rsidR="00F6196C" w:rsidRDefault="00F6196C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200427A" w14:textId="77777777" w:rsidR="00F6196C" w:rsidRDefault="00F6196C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F0305C1" w14:textId="3FE0BB80" w:rsidR="00F6196C" w:rsidRDefault="00F6196C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200A93E" w14:textId="205C5F7C" w:rsidR="00F6196C" w:rsidRDefault="00F6196C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E6957C3" w14:textId="6684DF09" w:rsidR="00F6196C" w:rsidRDefault="00F6196C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A589C12" w14:textId="3751C3B2" w:rsidR="00F6196C" w:rsidRDefault="00F6196C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4683C46" w14:textId="77777777" w:rsidR="00F6196C" w:rsidRDefault="00F6196C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DDD2C30" w14:textId="0AC6BE19" w:rsidR="00F6196C" w:rsidRDefault="00F6196C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8F4F058" w14:textId="77777777" w:rsidR="00F6196C" w:rsidRDefault="00F6196C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7B56809" w14:textId="2D9A8DE4" w:rsidR="00F6196C" w:rsidRDefault="00F6196C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5651C14" w14:textId="77777777" w:rsidR="00F6196C" w:rsidRDefault="00F6196C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2F2F9F2" w14:textId="662EE081" w:rsidR="00F6196C" w:rsidRDefault="00F6196C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E6B61C0" w14:textId="6D73F873" w:rsidR="00F22E72" w:rsidRDefault="00F22E72" w:rsidP="00F22E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Выполните прогнозные расчеты по методу </w:t>
      </w:r>
      <w:r w:rsidRPr="008F319C">
        <w:rPr>
          <w:rFonts w:ascii="Times New Roman" w:hAnsi="Times New Roman" w:cs="Times New Roman"/>
          <w:sz w:val="28"/>
          <w:szCs w:val="28"/>
        </w:rPr>
        <w:t>квазислучайных чисел</w:t>
      </w:r>
      <w:r>
        <w:rPr>
          <w:rFonts w:ascii="Times New Roman" w:hAnsi="Times New Roman" w:cs="Times New Roman"/>
          <w:sz w:val="28"/>
          <w:szCs w:val="28"/>
        </w:rPr>
        <w:t xml:space="preserve"> (введите соответствующую формулу в ячейку С5), см. рисунок ниже.</w:t>
      </w:r>
    </w:p>
    <w:p w14:paraId="3891DC5E" w14:textId="77777777" w:rsidR="00F6196C" w:rsidRDefault="00F22E72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49536" behindDoc="1" locked="0" layoutInCell="1" allowOverlap="1" wp14:anchorId="0D95901A" wp14:editId="18033214">
            <wp:simplePos x="0" y="0"/>
            <wp:positionH relativeFrom="column">
              <wp:posOffset>1333500</wp:posOffset>
            </wp:positionH>
            <wp:positionV relativeFrom="paragraph">
              <wp:posOffset>130810</wp:posOffset>
            </wp:positionV>
            <wp:extent cx="4685030" cy="3600450"/>
            <wp:effectExtent l="19050" t="19050" r="20320" b="19050"/>
            <wp:wrapTight wrapText="bothSides">
              <wp:wrapPolygon edited="0">
                <wp:start x="-88" y="-114"/>
                <wp:lineTo x="-88" y="21714"/>
                <wp:lineTo x="21694" y="21714"/>
                <wp:lineTo x="21694" y="-114"/>
                <wp:lineTo x="-88" y="-114"/>
              </wp:wrapPolygon>
            </wp:wrapTight>
            <wp:docPr id="46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5030" cy="36004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EBFD5EB" w14:textId="77777777" w:rsidR="00F6196C" w:rsidRDefault="00F6196C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07E750F" w14:textId="77777777" w:rsidR="00F6196C" w:rsidRDefault="00F6196C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E5D8E5F" w14:textId="12BFC7D7" w:rsidR="00F6196C" w:rsidRDefault="00567ADB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2304" behindDoc="0" locked="0" layoutInCell="1" allowOverlap="1" wp14:anchorId="66A3B8A5" wp14:editId="05884310">
            <wp:simplePos x="0" y="0"/>
            <wp:positionH relativeFrom="column">
              <wp:posOffset>1783080</wp:posOffset>
            </wp:positionH>
            <wp:positionV relativeFrom="paragraph">
              <wp:posOffset>206375</wp:posOffset>
            </wp:positionV>
            <wp:extent cx="579120" cy="373380"/>
            <wp:effectExtent l="0" t="0" r="0" b="0"/>
            <wp:wrapNone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2BCF1E" w14:textId="77777777" w:rsidR="00F6196C" w:rsidRDefault="00F6196C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9B58E70" w14:textId="5826FE24" w:rsidR="00F6196C" w:rsidRDefault="00F6196C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5261EAE" w14:textId="77777777" w:rsidR="00F6196C" w:rsidRDefault="00F6196C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273B156" w14:textId="64487E79" w:rsidR="00F6196C" w:rsidRDefault="00F6196C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B66E597" w14:textId="77777777" w:rsidR="00F6196C" w:rsidRDefault="00F6196C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582B848" w14:textId="081AF338" w:rsidR="00F6196C" w:rsidRDefault="00F6196C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2E4879C" w14:textId="77777777" w:rsidR="00093365" w:rsidRDefault="00093365" w:rsidP="00E478F2">
      <w:pPr>
        <w:pStyle w:val="2"/>
        <w:shd w:val="clear" w:color="auto" w:fill="auto"/>
        <w:spacing w:line="240" w:lineRule="auto"/>
        <w:ind w:right="20" w:firstLine="0"/>
        <w:jc w:val="center"/>
        <w:rPr>
          <w:sz w:val="28"/>
          <w:szCs w:val="28"/>
        </w:rPr>
      </w:pPr>
    </w:p>
    <w:p w14:paraId="54334343" w14:textId="77777777" w:rsidR="00093365" w:rsidRDefault="00093365" w:rsidP="00E478F2">
      <w:pPr>
        <w:pStyle w:val="2"/>
        <w:shd w:val="clear" w:color="auto" w:fill="auto"/>
        <w:spacing w:line="240" w:lineRule="auto"/>
        <w:ind w:right="20" w:firstLine="0"/>
        <w:jc w:val="center"/>
        <w:rPr>
          <w:sz w:val="28"/>
          <w:szCs w:val="28"/>
        </w:rPr>
      </w:pPr>
    </w:p>
    <w:p w14:paraId="4DA84824" w14:textId="5A280DD8" w:rsidR="00093365" w:rsidRDefault="00093365" w:rsidP="00E478F2">
      <w:pPr>
        <w:pStyle w:val="2"/>
        <w:shd w:val="clear" w:color="auto" w:fill="auto"/>
        <w:spacing w:line="240" w:lineRule="auto"/>
        <w:ind w:right="20" w:firstLine="0"/>
        <w:jc w:val="center"/>
        <w:rPr>
          <w:sz w:val="28"/>
          <w:szCs w:val="28"/>
        </w:rPr>
      </w:pPr>
    </w:p>
    <w:p w14:paraId="4BE46F02" w14:textId="77777777" w:rsidR="00F22E72" w:rsidRDefault="00F22E72" w:rsidP="00E478F2">
      <w:pPr>
        <w:pStyle w:val="2"/>
        <w:shd w:val="clear" w:color="auto" w:fill="auto"/>
        <w:spacing w:line="240" w:lineRule="auto"/>
        <w:ind w:right="20" w:firstLine="0"/>
        <w:jc w:val="center"/>
        <w:rPr>
          <w:sz w:val="28"/>
          <w:szCs w:val="28"/>
        </w:rPr>
      </w:pPr>
    </w:p>
    <w:p w14:paraId="15838914" w14:textId="3B0F42E3" w:rsidR="00F22E72" w:rsidRDefault="00F22E72" w:rsidP="00E478F2">
      <w:pPr>
        <w:pStyle w:val="2"/>
        <w:shd w:val="clear" w:color="auto" w:fill="auto"/>
        <w:spacing w:line="240" w:lineRule="auto"/>
        <w:ind w:right="20" w:firstLine="0"/>
        <w:jc w:val="center"/>
        <w:rPr>
          <w:sz w:val="28"/>
          <w:szCs w:val="28"/>
        </w:rPr>
      </w:pPr>
    </w:p>
    <w:p w14:paraId="722E8693" w14:textId="77777777" w:rsidR="00F22E72" w:rsidRDefault="00F22E72" w:rsidP="00E478F2">
      <w:pPr>
        <w:pStyle w:val="2"/>
        <w:shd w:val="clear" w:color="auto" w:fill="auto"/>
        <w:spacing w:line="240" w:lineRule="auto"/>
        <w:ind w:right="20" w:firstLine="0"/>
        <w:jc w:val="center"/>
        <w:rPr>
          <w:sz w:val="28"/>
          <w:szCs w:val="28"/>
        </w:rPr>
      </w:pPr>
    </w:p>
    <w:p w14:paraId="7DEDAC16" w14:textId="45633210" w:rsidR="00F22E72" w:rsidRDefault="00F22E72" w:rsidP="00E478F2">
      <w:pPr>
        <w:pStyle w:val="2"/>
        <w:shd w:val="clear" w:color="auto" w:fill="auto"/>
        <w:spacing w:line="240" w:lineRule="auto"/>
        <w:ind w:right="20" w:firstLine="0"/>
        <w:jc w:val="center"/>
        <w:rPr>
          <w:sz w:val="28"/>
          <w:szCs w:val="28"/>
        </w:rPr>
      </w:pPr>
    </w:p>
    <w:p w14:paraId="21EFBD68" w14:textId="77777777" w:rsidR="00F22E72" w:rsidRDefault="00F22E72" w:rsidP="00E478F2">
      <w:pPr>
        <w:pStyle w:val="2"/>
        <w:shd w:val="clear" w:color="auto" w:fill="auto"/>
        <w:spacing w:line="240" w:lineRule="auto"/>
        <w:ind w:right="20" w:firstLine="0"/>
        <w:jc w:val="center"/>
        <w:rPr>
          <w:sz w:val="28"/>
          <w:szCs w:val="28"/>
        </w:rPr>
      </w:pPr>
    </w:p>
    <w:p w14:paraId="05420A8A" w14:textId="580F31BF" w:rsidR="00F22E72" w:rsidRDefault="00F22E72" w:rsidP="00E478F2">
      <w:pPr>
        <w:pStyle w:val="2"/>
        <w:shd w:val="clear" w:color="auto" w:fill="auto"/>
        <w:spacing w:line="240" w:lineRule="auto"/>
        <w:ind w:right="20" w:firstLine="0"/>
        <w:jc w:val="center"/>
        <w:rPr>
          <w:sz w:val="28"/>
          <w:szCs w:val="28"/>
        </w:rPr>
      </w:pPr>
    </w:p>
    <w:p w14:paraId="519AF5BF" w14:textId="0DE72591" w:rsidR="00F22E72" w:rsidRDefault="00F22E72" w:rsidP="00E478F2">
      <w:pPr>
        <w:pStyle w:val="2"/>
        <w:shd w:val="clear" w:color="auto" w:fill="auto"/>
        <w:spacing w:line="240" w:lineRule="auto"/>
        <w:ind w:right="20" w:firstLine="0"/>
        <w:jc w:val="center"/>
        <w:rPr>
          <w:sz w:val="28"/>
          <w:szCs w:val="28"/>
        </w:rPr>
      </w:pPr>
    </w:p>
    <w:p w14:paraId="40D28145" w14:textId="25B102A9" w:rsidR="00E478F2" w:rsidRDefault="00F22E72" w:rsidP="00F22E72">
      <w:pPr>
        <w:pStyle w:val="2"/>
        <w:shd w:val="clear" w:color="auto" w:fill="auto"/>
        <w:spacing w:line="240" w:lineRule="auto"/>
        <w:ind w:right="20" w:firstLine="56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478F2">
        <w:rPr>
          <w:sz w:val="28"/>
          <w:szCs w:val="28"/>
        </w:rPr>
        <w:t xml:space="preserve">Выполните аналогичные расчеты для данных за </w:t>
      </w:r>
      <w:r w:rsidR="00817D4A">
        <w:rPr>
          <w:sz w:val="28"/>
          <w:szCs w:val="28"/>
        </w:rPr>
        <w:t>2021</w:t>
      </w:r>
      <w:r w:rsidR="00E478F2">
        <w:rPr>
          <w:sz w:val="28"/>
          <w:szCs w:val="28"/>
        </w:rPr>
        <w:t xml:space="preserve"> год.</w:t>
      </w:r>
    </w:p>
    <w:p w14:paraId="66B60895" w14:textId="77777777" w:rsidR="00F22E72" w:rsidRDefault="00F22E72" w:rsidP="00E478F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70743822" w14:textId="77777777" w:rsidR="00F22E72" w:rsidRDefault="00F22E72" w:rsidP="00E478F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359A61CB" w14:textId="77777777" w:rsidR="00F22E72" w:rsidRDefault="00F22E72" w:rsidP="00E478F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7EA682E2" w14:textId="77777777" w:rsidR="00F22E72" w:rsidRDefault="00F22E72" w:rsidP="00E478F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54F805A5" w14:textId="77777777" w:rsidR="00F22E72" w:rsidRDefault="00F22E72" w:rsidP="00E478F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49FD7A5C" w14:textId="77777777" w:rsidR="00F22E72" w:rsidRDefault="00F22E72" w:rsidP="00E478F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1C4BF916" w14:textId="77777777" w:rsidR="00F6196C" w:rsidRPr="007A2C9A" w:rsidRDefault="00F22E72" w:rsidP="00E478F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C9A">
        <w:rPr>
          <w:rFonts w:ascii="Times New Roman" w:hAnsi="Times New Roman" w:cs="Times New Roman"/>
          <w:b/>
          <w:sz w:val="28"/>
          <w:szCs w:val="28"/>
        </w:rPr>
        <w:lastRenderedPageBreak/>
        <w:t>Должны получиться</w:t>
      </w:r>
      <w:r w:rsidR="00E478F2" w:rsidRPr="007A2C9A">
        <w:rPr>
          <w:rFonts w:ascii="Times New Roman" w:hAnsi="Times New Roman" w:cs="Times New Roman"/>
          <w:b/>
          <w:sz w:val="28"/>
          <w:szCs w:val="28"/>
        </w:rPr>
        <w:t xml:space="preserve"> результаты:</w:t>
      </w:r>
    </w:p>
    <w:p w14:paraId="299F766B" w14:textId="77777777" w:rsidR="00F6196C" w:rsidRDefault="00F6196C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19" w:type="dxa"/>
        <w:tblInd w:w="817" w:type="dxa"/>
        <w:tblLook w:val="04A0" w:firstRow="1" w:lastRow="0" w:firstColumn="1" w:lastColumn="0" w:noHBand="0" w:noVBand="1"/>
      </w:tblPr>
      <w:tblGrid>
        <w:gridCol w:w="1281"/>
        <w:gridCol w:w="1559"/>
        <w:gridCol w:w="1418"/>
        <w:gridCol w:w="709"/>
        <w:gridCol w:w="1559"/>
        <w:gridCol w:w="1417"/>
        <w:gridCol w:w="1276"/>
      </w:tblGrid>
      <w:tr w:rsidR="00687FB5" w:rsidRPr="00474314" w14:paraId="24C27A96" w14:textId="77777777" w:rsidTr="00221BA3">
        <w:trPr>
          <w:trHeight w:val="79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EADE7" w14:textId="20F035CD" w:rsidR="00687FB5" w:rsidRPr="009C7979" w:rsidRDefault="00687FB5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месяц </w:t>
            </w: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817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25840" w14:textId="77777777" w:rsidR="00687FB5" w:rsidRPr="009C7979" w:rsidRDefault="00687FB5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пожаров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2DF06738" w14:textId="77777777" w:rsidR="00687FB5" w:rsidRPr="009C7979" w:rsidRDefault="00687FB5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3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B48C42" w14:textId="77777777" w:rsidR="00687FB5" w:rsidRPr="00474314" w:rsidRDefault="00687FB5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75B3AA" w14:textId="3A8782EE" w:rsidR="00687FB5" w:rsidRPr="00474314" w:rsidRDefault="00687FB5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месяц </w:t>
            </w: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817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7A6BFA" w14:textId="77777777" w:rsidR="00687FB5" w:rsidRPr="00474314" w:rsidRDefault="00687FB5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пожаров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0C8D5354" w14:textId="77777777" w:rsidR="00687FB5" w:rsidRPr="00474314" w:rsidRDefault="00687FB5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</w:t>
            </w:r>
          </w:p>
        </w:tc>
      </w:tr>
      <w:tr w:rsidR="00F00D7F" w:rsidRPr="00474314" w14:paraId="546B0A4A" w14:textId="77777777" w:rsidTr="00221BA3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58164" w14:textId="77777777" w:rsidR="00F00D7F" w:rsidRPr="009C7979" w:rsidRDefault="00F00D7F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1BC4F" w14:textId="77777777" w:rsidR="00F00D7F" w:rsidRPr="009C7979" w:rsidRDefault="00F00D7F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14:paraId="25C1FA84" w14:textId="77777777" w:rsidR="00F00D7F" w:rsidRPr="00786D3B" w:rsidRDefault="00F00D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86D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B46F4D" w14:textId="77777777" w:rsidR="00F00D7F" w:rsidRPr="00474314" w:rsidRDefault="00F00D7F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1E8C2E" w14:textId="77777777" w:rsidR="00F00D7F" w:rsidRPr="00474314" w:rsidRDefault="00F00D7F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F484D2" w14:textId="77777777" w:rsidR="00F00D7F" w:rsidRPr="00474314" w:rsidRDefault="00F00D7F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14:paraId="13984A67" w14:textId="77777777" w:rsidR="00F00D7F" w:rsidRPr="00F00D7F" w:rsidRDefault="00F00D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0D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125</w:t>
            </w:r>
          </w:p>
        </w:tc>
      </w:tr>
      <w:tr w:rsidR="00F00D7F" w:rsidRPr="00474314" w14:paraId="76C7658A" w14:textId="77777777" w:rsidTr="00221BA3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68D8E" w14:textId="77777777" w:rsidR="00F00D7F" w:rsidRPr="009C7979" w:rsidRDefault="00F00D7F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13DCD" w14:textId="77777777" w:rsidR="00F00D7F" w:rsidRPr="009C7979" w:rsidRDefault="00F00D7F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14:paraId="4A4CCAAC" w14:textId="77777777" w:rsidR="00F00D7F" w:rsidRPr="00786D3B" w:rsidRDefault="00F00D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86D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080338" w14:textId="77777777" w:rsidR="00F00D7F" w:rsidRPr="00474314" w:rsidRDefault="00F00D7F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707A45" w14:textId="77777777" w:rsidR="00F00D7F" w:rsidRPr="00474314" w:rsidRDefault="00F00D7F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0F9DE2" w14:textId="77777777" w:rsidR="00F00D7F" w:rsidRPr="00474314" w:rsidRDefault="00F00D7F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14:paraId="0928A179" w14:textId="77777777" w:rsidR="00F00D7F" w:rsidRPr="00F00D7F" w:rsidRDefault="00F00D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0D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125</w:t>
            </w:r>
          </w:p>
        </w:tc>
      </w:tr>
      <w:tr w:rsidR="00F00D7F" w:rsidRPr="00474314" w14:paraId="42CB9CE9" w14:textId="77777777" w:rsidTr="00221BA3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F5403" w14:textId="77777777" w:rsidR="00F00D7F" w:rsidRPr="009C7979" w:rsidRDefault="00F00D7F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6CF94" w14:textId="77777777" w:rsidR="00F00D7F" w:rsidRPr="009C7979" w:rsidRDefault="00F00D7F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14:paraId="7FA64E75" w14:textId="77777777" w:rsidR="00F00D7F" w:rsidRPr="00786D3B" w:rsidRDefault="00F00D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86D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1CDBB6" w14:textId="77777777" w:rsidR="00F00D7F" w:rsidRPr="00474314" w:rsidRDefault="00F00D7F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259CAD" w14:textId="77777777" w:rsidR="00F00D7F" w:rsidRPr="00474314" w:rsidRDefault="00F00D7F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85E3C" w14:textId="77777777" w:rsidR="00F00D7F" w:rsidRPr="00474314" w:rsidRDefault="00F00D7F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14:paraId="2C43DEEB" w14:textId="77777777" w:rsidR="00F00D7F" w:rsidRPr="00F00D7F" w:rsidRDefault="00F00D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0D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129</w:t>
            </w:r>
          </w:p>
        </w:tc>
      </w:tr>
      <w:tr w:rsidR="00F00D7F" w:rsidRPr="00474314" w14:paraId="27257A59" w14:textId="77777777" w:rsidTr="00221BA3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F71AF" w14:textId="77777777" w:rsidR="00F00D7F" w:rsidRPr="009C7979" w:rsidRDefault="00F00D7F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914A6" w14:textId="77777777" w:rsidR="00F00D7F" w:rsidRPr="009C7979" w:rsidRDefault="00F00D7F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14:paraId="4F2A087C" w14:textId="77777777" w:rsidR="00F00D7F" w:rsidRPr="00786D3B" w:rsidRDefault="00F00D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86D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945145" w14:textId="77777777" w:rsidR="00F00D7F" w:rsidRPr="00474314" w:rsidRDefault="00F00D7F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FE7DD6" w14:textId="77777777" w:rsidR="00F00D7F" w:rsidRPr="00474314" w:rsidRDefault="00F00D7F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2E564E" w14:textId="77777777" w:rsidR="00F00D7F" w:rsidRPr="00474314" w:rsidRDefault="00F00D7F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14:paraId="08B1C6D4" w14:textId="77777777" w:rsidR="00F00D7F" w:rsidRPr="00F00D7F" w:rsidRDefault="00F00D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0D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122</w:t>
            </w:r>
          </w:p>
        </w:tc>
      </w:tr>
      <w:tr w:rsidR="00F00D7F" w:rsidRPr="00474314" w14:paraId="37026A2B" w14:textId="77777777" w:rsidTr="00221BA3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37F2C" w14:textId="77777777" w:rsidR="00F00D7F" w:rsidRPr="009C7979" w:rsidRDefault="00F00D7F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2A8D4" w14:textId="77777777" w:rsidR="00F00D7F" w:rsidRPr="009C7979" w:rsidRDefault="00F00D7F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14:paraId="1DD3B1CC" w14:textId="77777777" w:rsidR="00F00D7F" w:rsidRPr="00786D3B" w:rsidRDefault="00F00D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86D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589E59" w14:textId="77777777" w:rsidR="00F00D7F" w:rsidRPr="00474314" w:rsidRDefault="00F00D7F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BFA1DD" w14:textId="77777777" w:rsidR="00F00D7F" w:rsidRPr="00474314" w:rsidRDefault="00F00D7F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B1537B" w14:textId="77777777" w:rsidR="00F00D7F" w:rsidRPr="00474314" w:rsidRDefault="00F00D7F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14:paraId="3ADC785D" w14:textId="77777777" w:rsidR="00F00D7F" w:rsidRPr="00F00D7F" w:rsidRDefault="00F00D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0D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121</w:t>
            </w:r>
          </w:p>
        </w:tc>
      </w:tr>
      <w:tr w:rsidR="00F00D7F" w:rsidRPr="00474314" w14:paraId="69942BCC" w14:textId="77777777" w:rsidTr="00221BA3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FBA0D" w14:textId="77777777" w:rsidR="00F00D7F" w:rsidRPr="009C7979" w:rsidRDefault="00F00D7F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17B08" w14:textId="77777777" w:rsidR="00F00D7F" w:rsidRPr="009C7979" w:rsidRDefault="00F00D7F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14:paraId="3459DAEB" w14:textId="77777777" w:rsidR="00F00D7F" w:rsidRPr="00786D3B" w:rsidRDefault="00F00D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86D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02A42" w14:textId="77777777" w:rsidR="00F00D7F" w:rsidRPr="00474314" w:rsidRDefault="00F00D7F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D20B5B" w14:textId="77777777" w:rsidR="00F00D7F" w:rsidRPr="00474314" w:rsidRDefault="00F00D7F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0A72C3" w14:textId="77777777" w:rsidR="00F00D7F" w:rsidRPr="00474314" w:rsidRDefault="00F00D7F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14:paraId="7CE14800" w14:textId="77777777" w:rsidR="00F00D7F" w:rsidRPr="00F00D7F" w:rsidRDefault="00F00D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0D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</w:t>
            </w:r>
          </w:p>
        </w:tc>
      </w:tr>
      <w:tr w:rsidR="00F00D7F" w:rsidRPr="00474314" w14:paraId="097F362A" w14:textId="77777777" w:rsidTr="00221BA3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11E6D" w14:textId="77777777" w:rsidR="00F00D7F" w:rsidRPr="009C7979" w:rsidRDefault="00F00D7F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93C53" w14:textId="77777777" w:rsidR="00F00D7F" w:rsidRPr="009C7979" w:rsidRDefault="00F00D7F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14:paraId="44EC1864" w14:textId="77777777" w:rsidR="00F00D7F" w:rsidRPr="00786D3B" w:rsidRDefault="00F00D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86D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07ECF" w14:textId="77777777" w:rsidR="00F00D7F" w:rsidRPr="00474314" w:rsidRDefault="00F00D7F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BD93CD" w14:textId="77777777" w:rsidR="00F00D7F" w:rsidRPr="00474314" w:rsidRDefault="00F00D7F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июль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DC200E" w14:textId="77777777" w:rsidR="00F00D7F" w:rsidRPr="00474314" w:rsidRDefault="00F00D7F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14:paraId="44C660DF" w14:textId="77777777" w:rsidR="00F00D7F" w:rsidRPr="00F00D7F" w:rsidRDefault="00F00D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0D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114</w:t>
            </w:r>
          </w:p>
        </w:tc>
      </w:tr>
      <w:tr w:rsidR="00F00D7F" w:rsidRPr="00474314" w14:paraId="57E9CE49" w14:textId="77777777" w:rsidTr="00221BA3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D92FE" w14:textId="77777777" w:rsidR="00F00D7F" w:rsidRPr="009C7979" w:rsidRDefault="00F00D7F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CFAC7" w14:textId="77777777" w:rsidR="00F00D7F" w:rsidRPr="009C7979" w:rsidRDefault="00F00D7F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14:paraId="6BFDA2B2" w14:textId="77777777" w:rsidR="00F00D7F" w:rsidRPr="00786D3B" w:rsidRDefault="00F00D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86D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5770FC" w14:textId="77777777" w:rsidR="00F00D7F" w:rsidRPr="00474314" w:rsidRDefault="00F00D7F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66A29" w14:textId="77777777" w:rsidR="00F00D7F" w:rsidRPr="00474314" w:rsidRDefault="00F00D7F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736F0D" w14:textId="77777777" w:rsidR="00F00D7F" w:rsidRPr="00474314" w:rsidRDefault="00F00D7F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14:paraId="61781C7D" w14:textId="77777777" w:rsidR="00F00D7F" w:rsidRPr="00F00D7F" w:rsidRDefault="00F00D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0D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105</w:t>
            </w:r>
          </w:p>
        </w:tc>
      </w:tr>
      <w:tr w:rsidR="00F00D7F" w:rsidRPr="00474314" w14:paraId="717F7E7E" w14:textId="77777777" w:rsidTr="00221BA3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BAF6B" w14:textId="77777777" w:rsidR="00F00D7F" w:rsidRPr="009C7979" w:rsidRDefault="00F00D7F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58119" w14:textId="77777777" w:rsidR="00F00D7F" w:rsidRPr="009C7979" w:rsidRDefault="00F00D7F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14:paraId="32568522" w14:textId="77777777" w:rsidR="00F00D7F" w:rsidRPr="00786D3B" w:rsidRDefault="00F00D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86D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E3627" w14:textId="77777777" w:rsidR="00F00D7F" w:rsidRPr="00474314" w:rsidRDefault="00F00D7F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B056FA" w14:textId="77777777" w:rsidR="00F00D7F" w:rsidRPr="00474314" w:rsidRDefault="00F00D7F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05825F" w14:textId="77777777" w:rsidR="00F00D7F" w:rsidRPr="00474314" w:rsidRDefault="00F00D7F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14:paraId="17675047" w14:textId="77777777" w:rsidR="00F00D7F" w:rsidRPr="00F00D7F" w:rsidRDefault="00F00D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0D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</w:t>
            </w:r>
          </w:p>
        </w:tc>
      </w:tr>
      <w:tr w:rsidR="00F00D7F" w:rsidRPr="00474314" w14:paraId="21563317" w14:textId="77777777" w:rsidTr="00221BA3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4ABA6" w14:textId="77777777" w:rsidR="00F00D7F" w:rsidRPr="009C7979" w:rsidRDefault="00F00D7F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9CD27" w14:textId="77777777" w:rsidR="00F00D7F" w:rsidRPr="009C7979" w:rsidRDefault="00F00D7F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14:paraId="6EA046CE" w14:textId="77777777" w:rsidR="00F00D7F" w:rsidRPr="00786D3B" w:rsidRDefault="00F00D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86D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C92D92" w14:textId="77777777" w:rsidR="00F00D7F" w:rsidRPr="00474314" w:rsidRDefault="00F00D7F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E600B2" w14:textId="77777777" w:rsidR="00F00D7F" w:rsidRPr="00474314" w:rsidRDefault="00F00D7F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B59184" w14:textId="77777777" w:rsidR="00F00D7F" w:rsidRPr="00474314" w:rsidRDefault="00F00D7F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14:paraId="039C6187" w14:textId="77777777" w:rsidR="00F00D7F" w:rsidRPr="00F00D7F" w:rsidRDefault="00F00D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0D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147</w:t>
            </w:r>
          </w:p>
        </w:tc>
      </w:tr>
      <w:tr w:rsidR="00F00D7F" w:rsidRPr="00474314" w14:paraId="65BD2ACD" w14:textId="77777777" w:rsidTr="00221BA3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2B1EE" w14:textId="77777777" w:rsidR="00F00D7F" w:rsidRPr="009C7979" w:rsidRDefault="00F00D7F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0B042" w14:textId="77777777" w:rsidR="00F00D7F" w:rsidRPr="009C7979" w:rsidRDefault="00F00D7F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14:paraId="3696A1AE" w14:textId="77777777" w:rsidR="00F00D7F" w:rsidRPr="00786D3B" w:rsidRDefault="00F00D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86D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C5688D" w14:textId="77777777" w:rsidR="00F00D7F" w:rsidRPr="00474314" w:rsidRDefault="00F00D7F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48C8FA" w14:textId="77777777" w:rsidR="00F00D7F" w:rsidRPr="00474314" w:rsidRDefault="00F00D7F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532444" w14:textId="77777777" w:rsidR="00F00D7F" w:rsidRPr="00474314" w:rsidRDefault="00F00D7F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14:paraId="4EA331E0" w14:textId="77777777" w:rsidR="00F00D7F" w:rsidRPr="00F00D7F" w:rsidRDefault="00F00D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0D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193</w:t>
            </w:r>
          </w:p>
        </w:tc>
      </w:tr>
      <w:tr w:rsidR="00F00D7F" w:rsidRPr="00474314" w14:paraId="2AEA4318" w14:textId="77777777" w:rsidTr="00221BA3">
        <w:trPr>
          <w:trHeight w:val="30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FDECE" w14:textId="77777777" w:rsidR="00F00D7F" w:rsidRPr="009C7979" w:rsidRDefault="00F00D7F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340A1" w14:textId="77777777" w:rsidR="00F00D7F" w:rsidRPr="009C7979" w:rsidRDefault="00F00D7F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14:paraId="41C33861" w14:textId="77777777" w:rsidR="00F00D7F" w:rsidRPr="00786D3B" w:rsidRDefault="00F00D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86D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6BD8C" w14:textId="77777777" w:rsidR="00F00D7F" w:rsidRPr="00474314" w:rsidRDefault="00F00D7F" w:rsidP="0022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B29BAC" w14:textId="77777777" w:rsidR="00F00D7F" w:rsidRPr="00474314" w:rsidRDefault="00F00D7F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0ADA0B" w14:textId="77777777" w:rsidR="00F00D7F" w:rsidRPr="00474314" w:rsidRDefault="00F00D7F" w:rsidP="00221B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14:paraId="055BB98E" w14:textId="77777777" w:rsidR="00F00D7F" w:rsidRPr="00F00D7F" w:rsidRDefault="00F00D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0D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218</w:t>
            </w:r>
          </w:p>
        </w:tc>
      </w:tr>
    </w:tbl>
    <w:p w14:paraId="781CC6A2" w14:textId="77777777" w:rsidR="002D4E26" w:rsidRDefault="002D4E26" w:rsidP="008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2FD29AB" w14:textId="77777777" w:rsidR="001C128A" w:rsidRDefault="007A2C9A" w:rsidP="002D4E2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Постройте диаграммы.</w:t>
      </w:r>
    </w:p>
    <w:p w14:paraId="45343F7E" w14:textId="77777777" w:rsidR="001C128A" w:rsidRDefault="001C128A" w:rsidP="002D4E2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0748B5D" w14:textId="77777777" w:rsidR="001C128A" w:rsidRDefault="001C128A" w:rsidP="001C128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28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A904F25" wp14:editId="64BA5DC5">
            <wp:extent cx="5524500" cy="3371850"/>
            <wp:effectExtent l="0" t="0" r="0" b="0"/>
            <wp:docPr id="6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14:paraId="121316F3" w14:textId="77777777" w:rsidR="001C128A" w:rsidRDefault="001C128A" w:rsidP="002D4E2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164298C" w14:textId="77777777" w:rsidR="001C128A" w:rsidRDefault="00CE2E8F" w:rsidP="001C128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E8F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DCAC8D9" wp14:editId="6E9E2CFA">
            <wp:extent cx="5524667" cy="3045125"/>
            <wp:effectExtent l="0" t="0" r="0" b="0"/>
            <wp:docPr id="9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14:paraId="7A9A807D" w14:textId="77777777" w:rsidR="001C128A" w:rsidRDefault="001C128A" w:rsidP="002D4E2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4402C72" w14:textId="77777777" w:rsidR="001976F7" w:rsidRDefault="001976F7" w:rsidP="001976F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bookmark7"/>
    </w:p>
    <w:p w14:paraId="7CF5BD65" w14:textId="77777777" w:rsidR="002D4E26" w:rsidRPr="001976F7" w:rsidRDefault="001976F7" w:rsidP="001976F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76F7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2D4E26" w:rsidRPr="001976F7">
        <w:rPr>
          <w:rFonts w:ascii="Times New Roman" w:hAnsi="Times New Roman" w:cs="Times New Roman"/>
          <w:b/>
          <w:sz w:val="28"/>
          <w:szCs w:val="28"/>
        </w:rPr>
        <w:t>Графический прогноз</w:t>
      </w:r>
      <w:bookmarkEnd w:id="1"/>
    </w:p>
    <w:p w14:paraId="7A6FBD6E" w14:textId="77777777" w:rsidR="00093365" w:rsidRDefault="002D4E26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E26">
        <w:rPr>
          <w:rFonts w:ascii="Times New Roman" w:hAnsi="Times New Roman" w:cs="Times New Roman"/>
          <w:sz w:val="28"/>
          <w:szCs w:val="28"/>
        </w:rPr>
        <w:t xml:space="preserve">В основе метода лежит построение с помощью программы </w:t>
      </w:r>
      <w:r w:rsidRPr="002D4E26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2D4E26">
        <w:rPr>
          <w:rFonts w:ascii="Times New Roman" w:hAnsi="Times New Roman" w:cs="Times New Roman"/>
          <w:sz w:val="28"/>
          <w:szCs w:val="28"/>
        </w:rPr>
        <w:t xml:space="preserve"> </w:t>
      </w:r>
      <w:r w:rsidRPr="002D4E26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2D4E26">
        <w:rPr>
          <w:rFonts w:ascii="Times New Roman" w:hAnsi="Times New Roman" w:cs="Times New Roman"/>
          <w:sz w:val="28"/>
          <w:szCs w:val="28"/>
        </w:rPr>
        <w:t xml:space="preserve"> </w:t>
      </w:r>
      <w:r w:rsidR="001976F7">
        <w:rPr>
          <w:rFonts w:ascii="Times New Roman" w:hAnsi="Times New Roman" w:cs="Times New Roman"/>
          <w:sz w:val="28"/>
          <w:szCs w:val="28"/>
        </w:rPr>
        <w:t>графика числа пожа</w:t>
      </w:r>
      <w:r w:rsidR="0012196A">
        <w:rPr>
          <w:rFonts w:ascii="Times New Roman" w:hAnsi="Times New Roman" w:cs="Times New Roman"/>
          <w:sz w:val="28"/>
          <w:szCs w:val="28"/>
        </w:rPr>
        <w:t xml:space="preserve">ров и добавление к нему </w:t>
      </w:r>
      <w:r w:rsidR="0012196A" w:rsidRPr="007A2C9A">
        <w:rPr>
          <w:rFonts w:ascii="Times New Roman" w:hAnsi="Times New Roman" w:cs="Times New Roman"/>
          <w:i/>
          <w:sz w:val="28"/>
          <w:szCs w:val="28"/>
          <w:u w:val="single"/>
        </w:rPr>
        <w:t>линий</w:t>
      </w:r>
      <w:r w:rsidRPr="007A2C9A">
        <w:rPr>
          <w:rFonts w:ascii="Times New Roman" w:hAnsi="Times New Roman" w:cs="Times New Roman"/>
          <w:i/>
          <w:sz w:val="28"/>
          <w:szCs w:val="28"/>
          <w:u w:val="single"/>
        </w:rPr>
        <w:t xml:space="preserve"> тренда</w:t>
      </w:r>
      <w:r w:rsidRPr="002D4E2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BC31AF9" w14:textId="77777777" w:rsidR="007A2C9A" w:rsidRDefault="007A2C9A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6EE9F97" w14:textId="2F118438" w:rsidR="007A2C9A" w:rsidRDefault="007A2C9A" w:rsidP="007A2C9A">
      <w:pPr>
        <w:pStyle w:val="2"/>
        <w:shd w:val="clear" w:color="auto" w:fill="auto"/>
        <w:spacing w:line="240" w:lineRule="auto"/>
        <w:ind w:right="20" w:firstLine="567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A2C9A">
        <w:rPr>
          <w:sz w:val="28"/>
          <w:szCs w:val="28"/>
        </w:rPr>
        <w:t xml:space="preserve">Скопируйте исходные данные о пожарах </w:t>
      </w:r>
      <w:r>
        <w:rPr>
          <w:sz w:val="28"/>
          <w:szCs w:val="28"/>
        </w:rPr>
        <w:t xml:space="preserve">за </w:t>
      </w:r>
      <w:r w:rsidR="00817D4A">
        <w:rPr>
          <w:sz w:val="28"/>
          <w:szCs w:val="28"/>
        </w:rPr>
        <w:t>2020</w:t>
      </w:r>
      <w:r>
        <w:rPr>
          <w:sz w:val="28"/>
          <w:szCs w:val="28"/>
        </w:rPr>
        <w:t xml:space="preserve"> год в ячейку А1 (два столбца - месяц, число пожаров).</w:t>
      </w:r>
    </w:p>
    <w:p w14:paraId="3B6D5B97" w14:textId="77777777" w:rsidR="007A2C9A" w:rsidRDefault="007A2C9A" w:rsidP="007A2C9A">
      <w:pPr>
        <w:pStyle w:val="2"/>
        <w:shd w:val="clear" w:color="auto" w:fill="auto"/>
        <w:spacing w:line="240" w:lineRule="auto"/>
        <w:ind w:right="20" w:firstLine="567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A2C9A">
        <w:rPr>
          <w:sz w:val="28"/>
          <w:szCs w:val="28"/>
        </w:rPr>
        <w:t>П</w:t>
      </w:r>
      <w:r w:rsidR="002D4E26" w:rsidRPr="007A2C9A">
        <w:rPr>
          <w:sz w:val="28"/>
          <w:szCs w:val="28"/>
        </w:rPr>
        <w:t xml:space="preserve">остроить </w:t>
      </w:r>
      <w:r>
        <w:rPr>
          <w:sz w:val="28"/>
          <w:szCs w:val="28"/>
        </w:rPr>
        <w:t>график по столбцу «число пожаров» и</w:t>
      </w:r>
      <w:r w:rsidR="002D4E26" w:rsidRPr="007A2C9A">
        <w:rPr>
          <w:sz w:val="28"/>
          <w:szCs w:val="28"/>
        </w:rPr>
        <w:t xml:space="preserve"> </w:t>
      </w:r>
      <w:r w:rsidR="00CE2E8F" w:rsidRPr="007A2C9A">
        <w:rPr>
          <w:sz w:val="28"/>
          <w:szCs w:val="28"/>
        </w:rPr>
        <w:t>скопировать данный график (чт</w:t>
      </w:r>
      <w:r w:rsidR="00B328AD" w:rsidRPr="007A2C9A">
        <w:rPr>
          <w:sz w:val="28"/>
          <w:szCs w:val="28"/>
        </w:rPr>
        <w:t>о бы всего на листе получилось 5</w:t>
      </w:r>
      <w:r w:rsidR="0012196A" w:rsidRPr="007A2C9A">
        <w:rPr>
          <w:sz w:val="28"/>
          <w:szCs w:val="28"/>
        </w:rPr>
        <w:t xml:space="preserve"> одинаковых графиков</w:t>
      </w:r>
      <w:r w:rsidR="00093365" w:rsidRPr="007A2C9A">
        <w:rPr>
          <w:sz w:val="28"/>
          <w:szCs w:val="28"/>
        </w:rPr>
        <w:t>).</w:t>
      </w:r>
    </w:p>
    <w:p w14:paraId="6D5F93E2" w14:textId="77777777" w:rsidR="007A2C9A" w:rsidRDefault="007A2C9A" w:rsidP="007A2C9A">
      <w:pPr>
        <w:pStyle w:val="2"/>
        <w:shd w:val="clear" w:color="auto" w:fill="auto"/>
        <w:spacing w:line="240" w:lineRule="auto"/>
        <w:ind w:right="20" w:firstLine="567"/>
        <w:rPr>
          <w:sz w:val="28"/>
          <w:szCs w:val="28"/>
        </w:rPr>
      </w:pPr>
      <w:r>
        <w:rPr>
          <w:sz w:val="28"/>
          <w:szCs w:val="28"/>
        </w:rPr>
        <w:t>3. Н</w:t>
      </w:r>
      <w:r w:rsidR="001604EC" w:rsidRPr="007A2C9A">
        <w:rPr>
          <w:sz w:val="28"/>
          <w:szCs w:val="28"/>
        </w:rPr>
        <w:t>а к</w:t>
      </w:r>
      <w:r w:rsidR="0012196A" w:rsidRPr="007A2C9A">
        <w:rPr>
          <w:sz w:val="28"/>
          <w:szCs w:val="28"/>
        </w:rPr>
        <w:t>аждом графике добавить одну из разновидностей линий</w:t>
      </w:r>
      <w:r w:rsidR="002D4E26" w:rsidRPr="007A2C9A">
        <w:rPr>
          <w:sz w:val="28"/>
          <w:szCs w:val="28"/>
        </w:rPr>
        <w:t xml:space="preserve"> тренда</w:t>
      </w:r>
      <w:r w:rsidR="001604EC" w:rsidRPr="007A2C9A">
        <w:rPr>
          <w:sz w:val="28"/>
          <w:szCs w:val="28"/>
        </w:rPr>
        <w:t xml:space="preserve"> (линейную,  логарифмическую, </w:t>
      </w:r>
      <w:r w:rsidR="0012196A" w:rsidRPr="007A2C9A">
        <w:rPr>
          <w:sz w:val="28"/>
          <w:szCs w:val="28"/>
        </w:rPr>
        <w:t xml:space="preserve">степенную, </w:t>
      </w:r>
      <w:r w:rsidR="001604EC" w:rsidRPr="007A2C9A">
        <w:rPr>
          <w:sz w:val="28"/>
          <w:szCs w:val="28"/>
        </w:rPr>
        <w:t>полиноминальную</w:t>
      </w:r>
      <w:r w:rsidR="00B328AD" w:rsidRPr="007A2C9A">
        <w:rPr>
          <w:sz w:val="28"/>
          <w:szCs w:val="28"/>
        </w:rPr>
        <w:t xml:space="preserve"> </w:t>
      </w:r>
      <w:r w:rsidR="0012196A" w:rsidRPr="007A2C9A">
        <w:rPr>
          <w:sz w:val="28"/>
          <w:szCs w:val="28"/>
        </w:rPr>
        <w:t>различных степеней от 2 до</w:t>
      </w:r>
      <w:r w:rsidR="00B328AD" w:rsidRPr="007A2C9A">
        <w:rPr>
          <w:sz w:val="28"/>
          <w:szCs w:val="28"/>
        </w:rPr>
        <w:t xml:space="preserve"> 6</w:t>
      </w:r>
      <w:r w:rsidR="001604EC" w:rsidRPr="007A2C9A">
        <w:rPr>
          <w:sz w:val="28"/>
          <w:szCs w:val="28"/>
        </w:rPr>
        <w:t>)</w:t>
      </w:r>
      <w:r w:rsidR="002D4E26" w:rsidRPr="007A2C9A">
        <w:rPr>
          <w:sz w:val="28"/>
          <w:szCs w:val="28"/>
        </w:rPr>
        <w:t xml:space="preserve">. </w:t>
      </w:r>
    </w:p>
    <w:p w14:paraId="06B931C0" w14:textId="77777777" w:rsidR="007A2C9A" w:rsidRDefault="001604EC" w:rsidP="007A2C9A">
      <w:pPr>
        <w:pStyle w:val="2"/>
        <w:shd w:val="clear" w:color="auto" w:fill="auto"/>
        <w:spacing w:line="240" w:lineRule="auto"/>
        <w:ind w:right="20" w:firstLine="567"/>
        <w:rPr>
          <w:sz w:val="28"/>
          <w:szCs w:val="28"/>
        </w:rPr>
      </w:pPr>
      <w:r w:rsidRPr="00093365">
        <w:rPr>
          <w:sz w:val="28"/>
          <w:szCs w:val="28"/>
        </w:rPr>
        <w:t xml:space="preserve">Для этого </w:t>
      </w:r>
      <w:r w:rsidR="0012196A" w:rsidRPr="00093365">
        <w:rPr>
          <w:sz w:val="28"/>
          <w:szCs w:val="28"/>
        </w:rPr>
        <w:t xml:space="preserve">необходимо </w:t>
      </w:r>
      <w:r w:rsidRPr="00093365">
        <w:rPr>
          <w:sz w:val="28"/>
          <w:szCs w:val="28"/>
        </w:rPr>
        <w:t xml:space="preserve">подвести указатель мыши к линии графика, нажать пр. клавишу мыши и выбрать команду «добавить линию тренда». </w:t>
      </w:r>
    </w:p>
    <w:p w14:paraId="09B654EA" w14:textId="77777777" w:rsidR="008D6E40" w:rsidRPr="007A2C9A" w:rsidRDefault="007A2C9A" w:rsidP="007A2C9A">
      <w:pPr>
        <w:pStyle w:val="2"/>
        <w:shd w:val="clear" w:color="auto" w:fill="auto"/>
        <w:spacing w:line="240" w:lineRule="auto"/>
        <w:ind w:right="20" w:firstLine="567"/>
        <w:rPr>
          <w:sz w:val="28"/>
          <w:szCs w:val="28"/>
        </w:rPr>
      </w:pPr>
      <w:r w:rsidRPr="0085441C">
        <w:rPr>
          <w:sz w:val="28"/>
          <w:szCs w:val="28"/>
        </w:rPr>
        <w:t xml:space="preserve">4. </w:t>
      </w:r>
      <w:r w:rsidR="001604EC" w:rsidRPr="0085441C">
        <w:rPr>
          <w:sz w:val="28"/>
          <w:szCs w:val="28"/>
        </w:rPr>
        <w:t xml:space="preserve">В диалоговой панели «Формат линии тренда» отметить соответствующий </w:t>
      </w:r>
      <w:r w:rsidR="002D4E26" w:rsidRPr="0085441C">
        <w:rPr>
          <w:sz w:val="28"/>
          <w:szCs w:val="28"/>
        </w:rPr>
        <w:t>тип</w:t>
      </w:r>
      <w:r w:rsidR="002D4E26" w:rsidRPr="007A2C9A">
        <w:rPr>
          <w:sz w:val="28"/>
          <w:szCs w:val="28"/>
        </w:rPr>
        <w:t xml:space="preserve"> </w:t>
      </w:r>
      <w:r w:rsidR="001604EC" w:rsidRPr="007A2C9A">
        <w:rPr>
          <w:sz w:val="28"/>
          <w:szCs w:val="28"/>
        </w:rPr>
        <w:t xml:space="preserve">линии тренда, отметить </w:t>
      </w:r>
      <w:r>
        <w:rPr>
          <w:sz w:val="28"/>
          <w:szCs w:val="28"/>
        </w:rPr>
        <w:t xml:space="preserve">галочкой </w:t>
      </w:r>
      <w:r w:rsidR="001604EC" w:rsidRPr="007A2C9A">
        <w:rPr>
          <w:sz w:val="28"/>
          <w:szCs w:val="28"/>
        </w:rPr>
        <w:t>показ уравнения на диаграмме и вывод на диаграмму величины достоверности аппроксимации (</w:t>
      </w:r>
      <w:r w:rsidR="001604EC" w:rsidRPr="007A2C9A">
        <w:rPr>
          <w:sz w:val="28"/>
          <w:szCs w:val="28"/>
          <w:lang w:val="en-US"/>
        </w:rPr>
        <w:t>R</w:t>
      </w:r>
      <w:r w:rsidR="001604EC" w:rsidRPr="007A2C9A">
        <w:rPr>
          <w:sz w:val="28"/>
          <w:szCs w:val="28"/>
        </w:rPr>
        <w:t xml:space="preserve">^2). </w:t>
      </w:r>
    </w:p>
    <w:p w14:paraId="32E45765" w14:textId="739200CA" w:rsidR="00155F76" w:rsidRDefault="00687165" w:rsidP="0085441C">
      <w:pPr>
        <w:tabs>
          <w:tab w:val="left" w:pos="851"/>
        </w:tabs>
        <w:spacing w:after="0" w:line="240" w:lineRule="auto"/>
        <w:ind w:left="1134"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8480" behindDoc="1" locked="0" layoutInCell="1" allowOverlap="1" wp14:anchorId="20C1E4B5" wp14:editId="3985BD15">
            <wp:simplePos x="0" y="0"/>
            <wp:positionH relativeFrom="column">
              <wp:posOffset>1112520</wp:posOffset>
            </wp:positionH>
            <wp:positionV relativeFrom="paragraph">
              <wp:posOffset>9525</wp:posOffset>
            </wp:positionV>
            <wp:extent cx="4381500" cy="2628900"/>
            <wp:effectExtent l="0" t="0" r="0" b="0"/>
            <wp:wrapTight wrapText="bothSides">
              <wp:wrapPolygon edited="0">
                <wp:start x="0" y="0"/>
                <wp:lineTo x="0" y="21443"/>
                <wp:lineTo x="21506" y="21443"/>
                <wp:lineTo x="21506" y="0"/>
                <wp:lineTo x="0" y="0"/>
              </wp:wrapPolygon>
            </wp:wrapTight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F994FB" w14:textId="77777777" w:rsidR="00155F76" w:rsidRDefault="00155F76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DD5527B" w14:textId="77777777" w:rsidR="00155F76" w:rsidRDefault="00155F76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BC9DE5F" w14:textId="77777777" w:rsidR="00F6729F" w:rsidRDefault="00F6729F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A64CA5D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7B4222F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4903B18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C37CF46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4179C2D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CF4BFC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3A2A9AA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2538B30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A0FA5A0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551C844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D7C83B7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CD5C100" w14:textId="77777777" w:rsidR="005D35D7" w:rsidRDefault="007A2C9A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1584" behindDoc="1" locked="0" layoutInCell="1" allowOverlap="1" wp14:anchorId="6C7B920F" wp14:editId="4DA4E489">
            <wp:simplePos x="0" y="0"/>
            <wp:positionH relativeFrom="column">
              <wp:posOffset>464185</wp:posOffset>
            </wp:positionH>
            <wp:positionV relativeFrom="paragraph">
              <wp:posOffset>5715</wp:posOffset>
            </wp:positionV>
            <wp:extent cx="5614670" cy="5343525"/>
            <wp:effectExtent l="19050" t="0" r="5080" b="0"/>
            <wp:wrapTight wrapText="bothSides">
              <wp:wrapPolygon edited="0">
                <wp:start x="-73" y="0"/>
                <wp:lineTo x="-73" y="21561"/>
                <wp:lineTo x="21620" y="21561"/>
                <wp:lineTo x="21620" y="0"/>
                <wp:lineTo x="-73" y="0"/>
              </wp:wrapPolygon>
            </wp:wrapTight>
            <wp:docPr id="48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534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F59D558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45A8196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F2A318E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0BBFB29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69F4748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77E8ADE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CA24E47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9A1B549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BB493E6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99ACB59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2780BA5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2638B82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FEC00DF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BEA5496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7BBD5C8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C054AF2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2191854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7C73671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080647E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89C0EA4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5EA6D64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D735790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CF31F08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5FA4927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DD52F71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689C676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E8F707D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FDB3A29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8530D10" w14:textId="77777777" w:rsidR="005D35D7" w:rsidRDefault="00093365" w:rsidP="00093365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D35D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6301C25" wp14:editId="280D6704">
            <wp:extent cx="4429125" cy="2771774"/>
            <wp:effectExtent l="0" t="0" r="0" b="0"/>
            <wp:docPr id="4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14:paraId="1528F44F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F3137D7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E381555" w14:textId="77777777" w:rsidR="005D35D7" w:rsidRDefault="00093365" w:rsidP="00093365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F35B1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95FB796" wp14:editId="463EBD9A">
            <wp:extent cx="4429125" cy="2771774"/>
            <wp:effectExtent l="0" t="0" r="0" b="0"/>
            <wp:docPr id="10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14:paraId="4897631A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2C1B4C8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C4162C8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3774B87" w14:textId="77777777" w:rsidR="005D35D7" w:rsidRDefault="00093365" w:rsidP="00093365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D107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7046665" wp14:editId="4147524F">
            <wp:extent cx="4429125" cy="2771774"/>
            <wp:effectExtent l="0" t="0" r="0" b="0"/>
            <wp:docPr id="11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14:paraId="52994EB6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E6D7FB2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9C8B8DD" w14:textId="77777777" w:rsidR="005D35D7" w:rsidRDefault="00093365" w:rsidP="00093365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42E7AD8" wp14:editId="7CF8D994">
            <wp:extent cx="4429125" cy="2771774"/>
            <wp:effectExtent l="0" t="0" r="0" b="0"/>
            <wp:docPr id="36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14:paraId="1468D107" w14:textId="77777777" w:rsidR="005D35D7" w:rsidRDefault="005D35D7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427ABBF" w14:textId="77777777" w:rsidR="005D35D7" w:rsidRDefault="005D35D7" w:rsidP="005D35D7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50F48CB0" w14:textId="77777777" w:rsidR="008D6E40" w:rsidRDefault="008D6E40" w:rsidP="003B37AD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0C60EA8" w14:textId="77777777" w:rsidR="008D6E40" w:rsidRDefault="00093365" w:rsidP="00093365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35D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BB6F4CA" wp14:editId="70B9F2F7">
            <wp:extent cx="4429125" cy="2771774"/>
            <wp:effectExtent l="0" t="0" r="0" b="0"/>
            <wp:docPr id="37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14:paraId="592D3140" w14:textId="77777777" w:rsidR="005D35D7" w:rsidRDefault="005D35D7" w:rsidP="00B328A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5C74582" w14:textId="77777777" w:rsidR="005D35D7" w:rsidRDefault="005D35D7" w:rsidP="00B328A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8C25D3A" w14:textId="77777777" w:rsidR="005542F2" w:rsidRDefault="00F6729F" w:rsidP="00B328A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Величина коэффициента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2F35B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показывает, </w:t>
      </w:r>
      <w:r w:rsidRPr="005542F2">
        <w:rPr>
          <w:rFonts w:ascii="Times New Roman" w:hAnsi="Times New Roman" w:cs="Times New Roman"/>
          <w:i/>
          <w:sz w:val="28"/>
          <w:szCs w:val="28"/>
          <w:u w:val="single"/>
        </w:rPr>
        <w:t>насколько линия тренда больше совпадает с данным графиком</w:t>
      </w:r>
      <w:r w:rsidR="005542F2">
        <w:rPr>
          <w:rFonts w:ascii="Times New Roman" w:hAnsi="Times New Roman" w:cs="Times New Roman"/>
          <w:i/>
          <w:sz w:val="28"/>
          <w:szCs w:val="28"/>
        </w:rPr>
        <w:t>.</w:t>
      </w:r>
    </w:p>
    <w:p w14:paraId="137F3B1C" w14:textId="77777777" w:rsidR="00F6729F" w:rsidRDefault="005542F2" w:rsidP="00B328A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F6729F" w:rsidRPr="005542F2">
        <w:rPr>
          <w:rFonts w:ascii="Times New Roman" w:hAnsi="Times New Roman" w:cs="Times New Roman"/>
          <w:sz w:val="28"/>
          <w:szCs w:val="28"/>
        </w:rPr>
        <w:t xml:space="preserve">ем он </w:t>
      </w:r>
      <w:r w:rsidR="00F6729F" w:rsidRPr="005542F2">
        <w:rPr>
          <w:rFonts w:ascii="Times New Roman" w:hAnsi="Times New Roman" w:cs="Times New Roman"/>
          <w:b/>
          <w:sz w:val="28"/>
          <w:szCs w:val="28"/>
        </w:rPr>
        <w:t>более близок по значению к 1</w:t>
      </w:r>
      <w:r w:rsidR="00F6729F" w:rsidRPr="005542F2">
        <w:rPr>
          <w:rFonts w:ascii="Times New Roman" w:hAnsi="Times New Roman" w:cs="Times New Roman"/>
          <w:sz w:val="28"/>
          <w:szCs w:val="28"/>
        </w:rPr>
        <w:t>, тем лучше линия тренда описывает рассматриваемый процесс.</w:t>
      </w:r>
      <w:r w:rsidR="00F6729F" w:rsidRPr="00AC394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130B6E20" w14:textId="77777777" w:rsidR="00B328AD" w:rsidRDefault="00B328AD" w:rsidP="00B328A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видим из значений коэффициента детерминации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2F35B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729F">
        <w:rPr>
          <w:rFonts w:ascii="Times New Roman" w:hAnsi="Times New Roman" w:cs="Times New Roman"/>
          <w:sz w:val="28"/>
          <w:szCs w:val="28"/>
        </w:rPr>
        <w:t xml:space="preserve">он </w:t>
      </w:r>
      <w:r>
        <w:rPr>
          <w:rFonts w:ascii="Times New Roman" w:hAnsi="Times New Roman" w:cs="Times New Roman"/>
          <w:sz w:val="28"/>
          <w:szCs w:val="28"/>
        </w:rPr>
        <w:t xml:space="preserve">принимает наибольшее значение </w:t>
      </w:r>
      <w:r w:rsidR="00EB6B57">
        <w:rPr>
          <w:rFonts w:ascii="Times New Roman" w:hAnsi="Times New Roman" w:cs="Times New Roman"/>
          <w:sz w:val="28"/>
          <w:szCs w:val="28"/>
        </w:rPr>
        <w:t xml:space="preserve">близкое к 1 </w:t>
      </w:r>
      <w:r>
        <w:rPr>
          <w:rFonts w:ascii="Times New Roman" w:hAnsi="Times New Roman" w:cs="Times New Roman"/>
          <w:sz w:val="28"/>
          <w:szCs w:val="28"/>
        </w:rPr>
        <w:t xml:space="preserve">при выборе в качестве линии тренда </w:t>
      </w:r>
      <w:r w:rsidRPr="007A2C9A">
        <w:rPr>
          <w:rFonts w:ascii="Times New Roman" w:hAnsi="Times New Roman" w:cs="Times New Roman"/>
          <w:b/>
          <w:sz w:val="28"/>
          <w:szCs w:val="28"/>
        </w:rPr>
        <w:t>полиноминальной функции степени 6.</w:t>
      </w:r>
    </w:p>
    <w:p w14:paraId="388C8A02" w14:textId="77777777" w:rsidR="007A2C9A" w:rsidRDefault="007A2C9A" w:rsidP="00B328A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297340A" w14:textId="77777777" w:rsidR="00F6729F" w:rsidRDefault="00B328AD" w:rsidP="00F6729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графика с этой линией тренда выполните прогноз </w:t>
      </w:r>
      <w:r w:rsidR="00EF2A42">
        <w:rPr>
          <w:rFonts w:ascii="Times New Roman" w:hAnsi="Times New Roman" w:cs="Times New Roman"/>
          <w:sz w:val="28"/>
          <w:szCs w:val="28"/>
        </w:rPr>
        <w:t xml:space="preserve"> </w:t>
      </w:r>
      <w:r w:rsidR="00227380">
        <w:rPr>
          <w:rFonts w:ascii="Times New Roman" w:hAnsi="Times New Roman" w:cs="Times New Roman"/>
          <w:sz w:val="28"/>
          <w:szCs w:val="28"/>
        </w:rPr>
        <w:t xml:space="preserve">количества пожаров для на </w:t>
      </w:r>
      <w:r w:rsidR="005542F2">
        <w:rPr>
          <w:rFonts w:ascii="Times New Roman" w:hAnsi="Times New Roman" w:cs="Times New Roman"/>
          <w:sz w:val="28"/>
          <w:szCs w:val="28"/>
        </w:rPr>
        <w:t xml:space="preserve"> 1 </w:t>
      </w:r>
      <w:r w:rsidR="00227380">
        <w:rPr>
          <w:rFonts w:ascii="Times New Roman" w:hAnsi="Times New Roman" w:cs="Times New Roman"/>
          <w:sz w:val="28"/>
          <w:szCs w:val="28"/>
        </w:rPr>
        <w:t>месяц вперёд, для этого в диалоговой панели «Формат линии тренда»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7380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Pr="005542F2">
        <w:rPr>
          <w:rFonts w:ascii="Times New Roman" w:hAnsi="Times New Roman" w:cs="Times New Roman"/>
          <w:i/>
          <w:sz w:val="28"/>
          <w:szCs w:val="28"/>
          <w:u w:val="single"/>
        </w:rPr>
        <w:t>период прогноза</w:t>
      </w:r>
      <w:r w:rsidRPr="00E6614A">
        <w:rPr>
          <w:rFonts w:ascii="Times New Roman" w:hAnsi="Times New Roman" w:cs="Times New Roman"/>
          <w:sz w:val="28"/>
          <w:szCs w:val="28"/>
        </w:rPr>
        <w:t xml:space="preserve"> (в нашем случае </w:t>
      </w:r>
      <w:r w:rsidR="00227380">
        <w:rPr>
          <w:rFonts w:ascii="Times New Roman" w:hAnsi="Times New Roman" w:cs="Times New Roman"/>
          <w:sz w:val="28"/>
          <w:szCs w:val="28"/>
        </w:rPr>
        <w:t>нужно</w:t>
      </w:r>
      <w:r>
        <w:rPr>
          <w:rFonts w:ascii="Times New Roman" w:hAnsi="Times New Roman" w:cs="Times New Roman"/>
          <w:sz w:val="28"/>
          <w:szCs w:val="28"/>
        </w:rPr>
        <w:t xml:space="preserve"> указать </w:t>
      </w:r>
      <w:r w:rsidRPr="00E6614A">
        <w:rPr>
          <w:rFonts w:ascii="Times New Roman" w:hAnsi="Times New Roman" w:cs="Times New Roman"/>
          <w:sz w:val="28"/>
          <w:szCs w:val="28"/>
        </w:rPr>
        <w:t>на один период вп</w:t>
      </w:r>
      <w:r>
        <w:rPr>
          <w:rFonts w:ascii="Times New Roman" w:hAnsi="Times New Roman" w:cs="Times New Roman"/>
          <w:sz w:val="28"/>
          <w:szCs w:val="28"/>
        </w:rPr>
        <w:t xml:space="preserve">еред). </w:t>
      </w:r>
    </w:p>
    <w:p w14:paraId="7DB417C8" w14:textId="77777777" w:rsidR="004B3EE1" w:rsidRDefault="004B3EE1" w:rsidP="00F6729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1013DB0" w14:textId="77777777" w:rsidR="00B328AD" w:rsidRDefault="00000000" w:rsidP="004B3EE1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026AE4A4">
          <v:oval id="_x0000_s2050" style="position:absolute;left:0;text-align:left;margin-left:420.35pt;margin-top:74.25pt;width:7.15pt;height:7.15pt;z-index:251669504" fillcolor="red" strokecolor="#f2f2f2 [3041]" strokeweight="3pt">
            <v:shadow on="t" type="perspective" color="#622423 [1605]" opacity=".5" offset="1pt" offset2="-1pt"/>
          </v:oval>
        </w:pict>
      </w:r>
      <w:r w:rsidR="00B328AD" w:rsidRPr="00B328A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9D21129" wp14:editId="29B5E571">
            <wp:extent cx="4924425" cy="2828925"/>
            <wp:effectExtent l="0" t="0" r="0" b="0"/>
            <wp:docPr id="16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14:paraId="27A82DE1" w14:textId="77777777" w:rsidR="005542F2" w:rsidRDefault="005542F2" w:rsidP="005542F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F4D944" w14:textId="2E86CC70" w:rsidR="005542F2" w:rsidRPr="00093365" w:rsidRDefault="005542F2" w:rsidP="005542F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365">
        <w:rPr>
          <w:rFonts w:ascii="Times New Roman" w:hAnsi="Times New Roman" w:cs="Times New Roman"/>
          <w:b/>
          <w:sz w:val="28"/>
          <w:szCs w:val="28"/>
        </w:rPr>
        <w:t xml:space="preserve">Аналогичным образом постройте линии тренда и для показаний за </w:t>
      </w:r>
      <w:r w:rsidR="00817D4A">
        <w:rPr>
          <w:rFonts w:ascii="Times New Roman" w:hAnsi="Times New Roman" w:cs="Times New Roman"/>
          <w:b/>
          <w:sz w:val="28"/>
          <w:szCs w:val="28"/>
        </w:rPr>
        <w:t>2021</w:t>
      </w:r>
      <w:r w:rsidRPr="00093365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14:paraId="41400AD0" w14:textId="77777777" w:rsidR="00B328AD" w:rsidRDefault="00B328AD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0EBAE98" w14:textId="77777777" w:rsidR="00B328AD" w:rsidRDefault="00000000" w:rsidP="004B3EE1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 w14:anchorId="12E89E4E">
          <v:oval id="_x0000_s2051" style="position:absolute;left:0;text-align:left;margin-left:413.6pt;margin-top:148.85pt;width:7.15pt;height:7.15pt;z-index:251670528" fillcolor="red" strokecolor="#f2f2f2 [3041]" strokeweight="3pt">
            <v:shadow on="t" type="perspective" color="#622423 [1605]" opacity=".5" offset="1pt" offset2="-1pt"/>
          </v:oval>
        </w:pict>
      </w:r>
      <w:r w:rsidR="00EF2A42" w:rsidRPr="00EF2A4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10DD069" wp14:editId="394B1645">
            <wp:extent cx="4914900" cy="2771775"/>
            <wp:effectExtent l="0" t="0" r="0" b="0"/>
            <wp:docPr id="17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14:paraId="7C95DFAC" w14:textId="77777777" w:rsidR="008D6E40" w:rsidRDefault="002F35B1" w:rsidP="002412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B2BD40" w14:textId="77777777" w:rsidR="004B3EE1" w:rsidRPr="00A225FF" w:rsidRDefault="004B3EE1" w:rsidP="004B3EE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bookmark8"/>
      <w:r w:rsidRPr="00A225FF">
        <w:rPr>
          <w:rFonts w:ascii="Times New Roman" w:hAnsi="Times New Roman" w:cs="Times New Roman"/>
          <w:sz w:val="28"/>
          <w:szCs w:val="28"/>
        </w:rPr>
        <w:t xml:space="preserve">Недостаток </w:t>
      </w:r>
      <w:r>
        <w:rPr>
          <w:rFonts w:ascii="Times New Roman" w:hAnsi="Times New Roman" w:cs="Times New Roman"/>
          <w:sz w:val="28"/>
          <w:szCs w:val="28"/>
        </w:rPr>
        <w:t xml:space="preserve">данного </w:t>
      </w:r>
      <w:r w:rsidRPr="00A225FF">
        <w:rPr>
          <w:rFonts w:ascii="Times New Roman" w:hAnsi="Times New Roman" w:cs="Times New Roman"/>
          <w:sz w:val="28"/>
          <w:szCs w:val="28"/>
        </w:rPr>
        <w:t>метода: имеет место сдвиг прогнозных значен</w:t>
      </w:r>
      <w:r>
        <w:rPr>
          <w:rFonts w:ascii="Times New Roman" w:hAnsi="Times New Roman" w:cs="Times New Roman"/>
          <w:sz w:val="28"/>
          <w:szCs w:val="28"/>
        </w:rPr>
        <w:t>ий на один период в будущее отно</w:t>
      </w:r>
      <w:r w:rsidRPr="00A225FF">
        <w:rPr>
          <w:rFonts w:ascii="Times New Roman" w:hAnsi="Times New Roman" w:cs="Times New Roman"/>
          <w:sz w:val="28"/>
          <w:szCs w:val="28"/>
        </w:rPr>
        <w:t>сительно исходных данных.</w:t>
      </w:r>
    </w:p>
    <w:p w14:paraId="10130C28" w14:textId="77777777" w:rsidR="004B3EE1" w:rsidRDefault="004B3EE1" w:rsidP="004B3EE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25FF">
        <w:rPr>
          <w:rFonts w:ascii="Times New Roman" w:hAnsi="Times New Roman" w:cs="Times New Roman"/>
          <w:sz w:val="28"/>
          <w:szCs w:val="28"/>
        </w:rPr>
        <w:t>В целом метод графического прогнозирования может быть полез</w:t>
      </w:r>
      <w:r>
        <w:rPr>
          <w:rFonts w:ascii="Times New Roman" w:hAnsi="Times New Roman" w:cs="Times New Roman"/>
          <w:sz w:val="28"/>
          <w:szCs w:val="28"/>
        </w:rPr>
        <w:t>ен для прогнозирования показате</w:t>
      </w:r>
      <w:r w:rsidRPr="00A225FF">
        <w:rPr>
          <w:rFonts w:ascii="Times New Roman" w:hAnsi="Times New Roman" w:cs="Times New Roman"/>
          <w:sz w:val="28"/>
          <w:szCs w:val="28"/>
        </w:rPr>
        <w:t>лей деятельности подразделений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5C60E15" w14:textId="77777777" w:rsidR="004B3EE1" w:rsidRDefault="004B3EE1" w:rsidP="004B3EE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A171445" w14:textId="77777777" w:rsidR="00A225FF" w:rsidRPr="004C1621" w:rsidRDefault="004C1621" w:rsidP="004C162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1621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A225FF" w:rsidRPr="004C1621">
        <w:rPr>
          <w:rFonts w:ascii="Times New Roman" w:hAnsi="Times New Roman" w:cs="Times New Roman"/>
          <w:b/>
          <w:sz w:val="28"/>
          <w:szCs w:val="28"/>
        </w:rPr>
        <w:t>Метод переменного множителя</w:t>
      </w:r>
      <w:bookmarkEnd w:id="2"/>
    </w:p>
    <w:p w14:paraId="42717056" w14:textId="77777777" w:rsidR="00A225FF" w:rsidRPr="00A225FF" w:rsidRDefault="00A225FF" w:rsidP="00A225F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25FF">
        <w:rPr>
          <w:rFonts w:ascii="Times New Roman" w:hAnsi="Times New Roman" w:cs="Times New Roman"/>
          <w:sz w:val="28"/>
          <w:szCs w:val="28"/>
        </w:rPr>
        <w:t>Данный метод основан на вычислении множи</w:t>
      </w:r>
      <w:r w:rsidRPr="00A225FF">
        <w:rPr>
          <w:rFonts w:ascii="Times New Roman" w:hAnsi="Times New Roman" w:cs="Times New Roman"/>
          <w:sz w:val="28"/>
          <w:szCs w:val="28"/>
        </w:rPr>
        <w:softHyphen/>
        <w:t>теля по формуле:</w:t>
      </w:r>
      <w:r w:rsidR="00D6088D" w:rsidRPr="00D6088D">
        <w:rPr>
          <w:rFonts w:ascii="Times New Roman" w:hAnsi="Times New Roman" w:cs="Times New Roman"/>
          <w:i/>
          <w:iCs/>
          <w:noProof/>
          <w:sz w:val="28"/>
          <w:szCs w:val="28"/>
          <w:lang w:eastAsia="ru-RU"/>
        </w:rPr>
        <w:t xml:space="preserve"> </w:t>
      </w:r>
    </w:p>
    <w:p w14:paraId="14EF61D8" w14:textId="77777777" w:rsidR="00A225FF" w:rsidRPr="00A225FF" w:rsidRDefault="00D6088D" w:rsidP="00FB765F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noProof/>
          <w:sz w:val="28"/>
          <w:szCs w:val="28"/>
          <w:lang w:eastAsia="ru-RU"/>
        </w:rPr>
        <w:drawing>
          <wp:inline distT="0" distB="0" distL="0" distR="0" wp14:anchorId="620AF790" wp14:editId="59C84A02">
            <wp:extent cx="1409700" cy="361950"/>
            <wp:effectExtent l="19050" t="0" r="0" b="0"/>
            <wp:docPr id="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E8963B3" w14:textId="77777777" w:rsidR="009E2133" w:rsidRDefault="00A225FF" w:rsidP="00A225F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25FF">
        <w:rPr>
          <w:rFonts w:ascii="Times New Roman" w:hAnsi="Times New Roman" w:cs="Times New Roman"/>
          <w:sz w:val="28"/>
          <w:szCs w:val="28"/>
        </w:rPr>
        <w:t xml:space="preserve">где </w:t>
      </w:r>
      <w:r w:rsidRPr="00A225FF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Pr="00FB765F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i</w:t>
      </w:r>
      <w:r w:rsidRPr="00A225FF">
        <w:rPr>
          <w:rFonts w:ascii="Times New Roman" w:hAnsi="Times New Roman" w:cs="Times New Roman"/>
          <w:sz w:val="28"/>
          <w:szCs w:val="28"/>
        </w:rPr>
        <w:t xml:space="preserve"> — реальное число пожаров на данный месяц;</w:t>
      </w:r>
      <w:r w:rsidR="00FB765F">
        <w:rPr>
          <w:rFonts w:ascii="Times New Roman" w:hAnsi="Times New Roman" w:cs="Times New Roman"/>
          <w:sz w:val="28"/>
          <w:szCs w:val="28"/>
        </w:rPr>
        <w:t xml:space="preserve"> </w:t>
      </w:r>
      <w:r w:rsidRPr="00A225FF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Pr="00FB765F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i</w:t>
      </w:r>
      <w:r w:rsidRPr="00FB765F">
        <w:rPr>
          <w:rFonts w:ascii="Times New Roman" w:hAnsi="Times New Roman" w:cs="Times New Roman"/>
          <w:sz w:val="28"/>
          <w:szCs w:val="28"/>
          <w:vertAlign w:val="subscript"/>
        </w:rPr>
        <w:t xml:space="preserve"> -1 </w:t>
      </w:r>
      <w:r w:rsidRPr="00A225FF">
        <w:rPr>
          <w:rFonts w:ascii="Times New Roman" w:hAnsi="Times New Roman" w:cs="Times New Roman"/>
          <w:sz w:val="28"/>
          <w:szCs w:val="28"/>
        </w:rPr>
        <w:t>— данные за прошлый месяц</w:t>
      </w:r>
      <w:r w:rsidR="00FB765F">
        <w:rPr>
          <w:rFonts w:ascii="Times New Roman" w:hAnsi="Times New Roman" w:cs="Times New Roman"/>
          <w:sz w:val="28"/>
          <w:szCs w:val="28"/>
        </w:rPr>
        <w:t>.</w:t>
      </w:r>
    </w:p>
    <w:p w14:paraId="37C2A7C3" w14:textId="77777777" w:rsidR="00FB765F" w:rsidRPr="00FB765F" w:rsidRDefault="00FB765F" w:rsidP="00FB765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765F">
        <w:rPr>
          <w:rFonts w:ascii="Times New Roman" w:hAnsi="Times New Roman" w:cs="Times New Roman"/>
          <w:sz w:val="28"/>
          <w:szCs w:val="28"/>
        </w:rPr>
        <w:t>Прогнозное значение на следующий месяц по</w:t>
      </w:r>
      <w:r w:rsidRPr="00FB765F">
        <w:rPr>
          <w:rFonts w:ascii="Times New Roman" w:hAnsi="Times New Roman" w:cs="Times New Roman"/>
          <w:sz w:val="28"/>
          <w:szCs w:val="28"/>
        </w:rPr>
        <w:softHyphen/>
        <w:t xml:space="preserve">лучают путем умножения реальных данных за </w:t>
      </w:r>
      <w:r w:rsidRPr="00FB765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B765F">
        <w:rPr>
          <w:rFonts w:ascii="Times New Roman" w:hAnsi="Times New Roman" w:cs="Times New Roman"/>
          <w:sz w:val="28"/>
          <w:szCs w:val="28"/>
        </w:rPr>
        <w:t xml:space="preserve">-й месяц на множитель </w:t>
      </w:r>
      <w:r w:rsidRPr="00FB765F">
        <w:rPr>
          <w:rFonts w:ascii="Times New Roman" w:hAnsi="Times New Roman" w:cs="Times New Roman"/>
          <w:i/>
          <w:iCs/>
          <w:sz w:val="28"/>
          <w:szCs w:val="28"/>
        </w:rPr>
        <w:t>К</w:t>
      </w:r>
      <w:r w:rsidRPr="00FB765F">
        <w:rPr>
          <w:rFonts w:ascii="Times New Roman" w:hAnsi="Times New Roman" w:cs="Times New Roman"/>
          <w:sz w:val="28"/>
          <w:szCs w:val="28"/>
        </w:rPr>
        <w:t xml:space="preserve"> с помощью уравнения:</w:t>
      </w:r>
    </w:p>
    <w:p w14:paraId="41AAC698" w14:textId="77777777" w:rsidR="00FB765F" w:rsidRDefault="00FB765F" w:rsidP="00FB765F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3CC0617" wp14:editId="7512989D">
            <wp:extent cx="1019175" cy="352425"/>
            <wp:effectExtent l="19050" t="0" r="9525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919E7E" w14:textId="77777777" w:rsidR="00FB765F" w:rsidRDefault="00FB765F" w:rsidP="00FB765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765F">
        <w:rPr>
          <w:rFonts w:ascii="Times New Roman" w:hAnsi="Times New Roman" w:cs="Times New Roman"/>
          <w:sz w:val="28"/>
          <w:szCs w:val="28"/>
        </w:rPr>
        <w:t xml:space="preserve">где </w:t>
      </w:r>
      <w:r w:rsidRPr="00FB765F">
        <w:rPr>
          <w:rFonts w:ascii="Times New Roman" w:hAnsi="Times New Roman" w:cs="Times New Roman"/>
          <w:i/>
          <w:iCs/>
          <w:sz w:val="28"/>
          <w:szCs w:val="28"/>
        </w:rPr>
        <w:t>К</w:t>
      </w:r>
      <w:r w:rsidRPr="00FB765F">
        <w:rPr>
          <w:rFonts w:ascii="Times New Roman" w:hAnsi="Times New Roman" w:cs="Times New Roman"/>
          <w:sz w:val="28"/>
          <w:szCs w:val="28"/>
        </w:rPr>
        <w:t xml:space="preserve"> — значение переменного множителя за </w:t>
      </w:r>
      <w:r w:rsidRPr="00FB765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B765F">
        <w:rPr>
          <w:rFonts w:ascii="Times New Roman" w:hAnsi="Times New Roman" w:cs="Times New Roman"/>
          <w:sz w:val="28"/>
          <w:szCs w:val="28"/>
        </w:rPr>
        <w:t>-й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765F">
        <w:rPr>
          <w:rFonts w:ascii="Times New Roman" w:hAnsi="Times New Roman" w:cs="Times New Roman"/>
          <w:sz w:val="28"/>
          <w:szCs w:val="28"/>
        </w:rPr>
        <w:t>месяц.</w:t>
      </w:r>
    </w:p>
    <w:p w14:paraId="207A297B" w14:textId="77777777" w:rsidR="00E042C5" w:rsidRDefault="00E042C5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9962822" w14:textId="7850C573" w:rsidR="00E042C5" w:rsidRDefault="00E042C5" w:rsidP="00E04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Скопируйте исходные данные о пожарах за </w:t>
      </w:r>
      <w:r w:rsidR="00817D4A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год в ячейку А2.</w:t>
      </w:r>
    </w:p>
    <w:p w14:paraId="608E48A9" w14:textId="77777777" w:rsidR="00E042C5" w:rsidRDefault="00E042C5" w:rsidP="00E04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Добавьте ещё два столбца для расчёта переменного множителя - </w:t>
      </w:r>
      <w:r w:rsidRPr="00E042C5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и линии прогноза.</w:t>
      </w:r>
    </w:p>
    <w:p w14:paraId="4D8670F5" w14:textId="77777777" w:rsidR="00E042C5" w:rsidRDefault="00E042C5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Введите в ячейку С4 формулу для расчёта </w:t>
      </w:r>
      <w:r w:rsidR="00B64DBD">
        <w:rPr>
          <w:rFonts w:ascii="Times New Roman" w:hAnsi="Times New Roman" w:cs="Times New Roman"/>
          <w:sz w:val="28"/>
          <w:szCs w:val="28"/>
        </w:rPr>
        <w:t>переменного множителя</w:t>
      </w:r>
      <w:r>
        <w:rPr>
          <w:rFonts w:ascii="Times New Roman" w:hAnsi="Times New Roman" w:cs="Times New Roman"/>
          <w:sz w:val="28"/>
          <w:szCs w:val="28"/>
        </w:rPr>
        <w:t xml:space="preserve"> для февраля (как деление значений количества пожаров за данный месяц и предыдущий)</w:t>
      </w:r>
      <w:r w:rsidR="00B64DBD">
        <w:rPr>
          <w:rFonts w:ascii="Times New Roman" w:hAnsi="Times New Roman" w:cs="Times New Roman"/>
          <w:sz w:val="28"/>
          <w:szCs w:val="28"/>
        </w:rPr>
        <w:t>.</w:t>
      </w:r>
    </w:p>
    <w:p w14:paraId="39A8409E" w14:textId="77777777" w:rsidR="00B64DBD" w:rsidRDefault="00B64DBD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Скопируйте формулу на весь диапазон вниз.</w:t>
      </w:r>
    </w:p>
    <w:p w14:paraId="06C3D088" w14:textId="77777777" w:rsidR="00B64DBD" w:rsidRDefault="00B64DBD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Вычислите прогноз, начиная с марта (как произведение значений количества пожаров и переменного множителя </w:t>
      </w:r>
      <w:r w:rsidRPr="00B64DBD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за предыдущий месяц), м. рисунок.</w:t>
      </w:r>
    </w:p>
    <w:p w14:paraId="2123B0CC" w14:textId="77777777" w:rsidR="00E042C5" w:rsidRDefault="00E042C5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1424F35" w14:textId="77777777" w:rsidR="00E042C5" w:rsidRDefault="00E042C5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7E5A0F0" w14:textId="77777777" w:rsidR="00E042C5" w:rsidRDefault="00E042C5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F5BD441" w14:textId="77777777" w:rsidR="00E042C5" w:rsidRDefault="00E042C5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0EA9CE0" w14:textId="77777777" w:rsidR="00E042C5" w:rsidRDefault="00E042C5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391205B" w14:textId="77777777" w:rsidR="00E042C5" w:rsidRDefault="00E042C5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1931AE1" w14:textId="6DD56E9D" w:rsidR="00E634CD" w:rsidRDefault="00582615" w:rsidP="00B64D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1824" behindDoc="1" locked="0" layoutInCell="1" allowOverlap="1" wp14:anchorId="6575AD67" wp14:editId="56749066">
            <wp:simplePos x="0" y="0"/>
            <wp:positionH relativeFrom="column">
              <wp:posOffset>1623060</wp:posOffset>
            </wp:positionH>
            <wp:positionV relativeFrom="paragraph">
              <wp:posOffset>72390</wp:posOffset>
            </wp:positionV>
            <wp:extent cx="3005455" cy="3338830"/>
            <wp:effectExtent l="19050" t="19050" r="23495" b="13970"/>
            <wp:wrapTight wrapText="bothSides">
              <wp:wrapPolygon edited="0">
                <wp:start x="-137" y="-123"/>
                <wp:lineTo x="-137" y="21690"/>
                <wp:lineTo x="21769" y="21690"/>
                <wp:lineTo x="21769" y="-123"/>
                <wp:lineTo x="-137" y="-123"/>
              </wp:wrapPolygon>
            </wp:wrapTight>
            <wp:docPr id="61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5455" cy="333883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37AD8B8" w14:textId="18EDFEA3" w:rsidR="00E634CD" w:rsidRDefault="00E634CD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2AD8E06A" w14:textId="7F4723BC" w:rsidR="00FE5291" w:rsidRDefault="00FE5291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5D26069E" w14:textId="72B946F2" w:rsidR="00FE5291" w:rsidRDefault="004B45D2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7424" behindDoc="0" locked="0" layoutInCell="1" allowOverlap="1" wp14:anchorId="0D34A5B6" wp14:editId="6307B3B3">
            <wp:simplePos x="0" y="0"/>
            <wp:positionH relativeFrom="column">
              <wp:posOffset>1875155</wp:posOffset>
            </wp:positionH>
            <wp:positionV relativeFrom="paragraph">
              <wp:posOffset>118110</wp:posOffset>
            </wp:positionV>
            <wp:extent cx="478971" cy="335280"/>
            <wp:effectExtent l="0" t="0" r="0" b="0"/>
            <wp:wrapNone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971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D8B983" w14:textId="77777777" w:rsidR="00FE5291" w:rsidRDefault="00FE5291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13518F77" w14:textId="77777777" w:rsidR="00FE5291" w:rsidRDefault="00FE5291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3AF97689" w14:textId="77777777" w:rsidR="00FE5291" w:rsidRDefault="00FE5291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0F45495A" w14:textId="77777777" w:rsidR="00FE5291" w:rsidRDefault="00FE5291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701BC487" w14:textId="6B97720C" w:rsidR="00FE5291" w:rsidRDefault="00FE5291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744F7024" w14:textId="77777777" w:rsidR="00FE5291" w:rsidRDefault="00FE5291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268E1415" w14:textId="706933E5" w:rsidR="00FE5291" w:rsidRDefault="00FE5291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33A53EF9" w14:textId="0EDB5461" w:rsidR="00FE5291" w:rsidRDefault="00FE5291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56DAC06" w14:textId="57FBA2D4" w:rsidR="00E634CD" w:rsidRDefault="00E634CD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B6D4CA7" w14:textId="50B45573" w:rsidR="00E634CD" w:rsidRDefault="00E634CD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B2280C7" w14:textId="21FF3D2E" w:rsidR="00E634CD" w:rsidRDefault="00E634CD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5B33187" w14:textId="77777777" w:rsidR="00E634CD" w:rsidRDefault="00E634CD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67FDCC9" w14:textId="0828D91B" w:rsidR="00E634CD" w:rsidRDefault="00E634CD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245F591" w14:textId="77777777" w:rsidR="00E634CD" w:rsidRDefault="00093365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896" behindDoc="1" locked="0" layoutInCell="1" allowOverlap="1" wp14:anchorId="47872AA9" wp14:editId="50D47631">
            <wp:simplePos x="0" y="0"/>
            <wp:positionH relativeFrom="column">
              <wp:posOffset>1492250</wp:posOffset>
            </wp:positionH>
            <wp:positionV relativeFrom="paragraph">
              <wp:posOffset>135255</wp:posOffset>
            </wp:positionV>
            <wp:extent cx="3293745" cy="3684270"/>
            <wp:effectExtent l="19050" t="19050" r="20955" b="11430"/>
            <wp:wrapTight wrapText="bothSides">
              <wp:wrapPolygon edited="0">
                <wp:start x="-125" y="-112"/>
                <wp:lineTo x="-125" y="21667"/>
                <wp:lineTo x="21737" y="21667"/>
                <wp:lineTo x="21737" y="-112"/>
                <wp:lineTo x="-125" y="-112"/>
              </wp:wrapPolygon>
            </wp:wrapTight>
            <wp:docPr id="62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3745" cy="368427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0EAA0C1" w14:textId="163390A9" w:rsidR="00E634CD" w:rsidRDefault="00E634CD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425E73A" w14:textId="77777777" w:rsidR="00E46903" w:rsidRDefault="00E46903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D24711D" w14:textId="4E880D11" w:rsidR="00E46903" w:rsidRDefault="00E46903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A144598" w14:textId="2D682EDD" w:rsidR="00E46903" w:rsidRDefault="004B45D2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5376" behindDoc="0" locked="0" layoutInCell="1" allowOverlap="1" wp14:anchorId="4FCC3221" wp14:editId="1D83C420">
            <wp:simplePos x="0" y="0"/>
            <wp:positionH relativeFrom="column">
              <wp:posOffset>1752600</wp:posOffset>
            </wp:positionH>
            <wp:positionV relativeFrom="paragraph">
              <wp:posOffset>19685</wp:posOffset>
            </wp:positionV>
            <wp:extent cx="533400" cy="373380"/>
            <wp:effectExtent l="0" t="0" r="0" b="0"/>
            <wp:wrapNone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BEACD0" w14:textId="769B8A80" w:rsidR="00E46903" w:rsidRDefault="00E46903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BF8842C" w14:textId="2566C5A6" w:rsidR="00E46903" w:rsidRDefault="00E46903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7F3794E" w14:textId="1E3F0EA8" w:rsidR="00E46903" w:rsidRDefault="00E46903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2817FC7" w14:textId="77777777" w:rsidR="00E46903" w:rsidRDefault="00E46903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D0FB1FD" w14:textId="3699978A" w:rsidR="00E46903" w:rsidRDefault="00E46903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E2BEF55" w14:textId="77777777" w:rsidR="00E46903" w:rsidRDefault="00E46903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6896119" w14:textId="7596F438" w:rsidR="00E46903" w:rsidRDefault="00E46903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F5EF863" w14:textId="77777777" w:rsidR="00E46903" w:rsidRDefault="00E46903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96BD4EB" w14:textId="77777777" w:rsidR="00E46903" w:rsidRDefault="00E46903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8D404DF" w14:textId="2097F09D" w:rsidR="00E46903" w:rsidRDefault="00E46903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8CBE67B" w14:textId="77777777" w:rsidR="00E46903" w:rsidRDefault="00E46903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155E61C" w14:textId="0F818933" w:rsidR="00093365" w:rsidRDefault="00093365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7698988" w14:textId="77777777" w:rsidR="00093365" w:rsidRDefault="00093365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6CDD337" w14:textId="77777777" w:rsidR="00093365" w:rsidRDefault="00093365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12CB048" w14:textId="19565DF3" w:rsidR="00333357" w:rsidRDefault="00333357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A73A90E" w14:textId="52A56032" w:rsidR="00B64DBD" w:rsidRDefault="00B64DBD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Выполните аналогичные расчеты для </w:t>
      </w:r>
      <w:r w:rsidR="00817D4A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12292AF9" w14:textId="77777777" w:rsidR="00B64DBD" w:rsidRDefault="00B64DBD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623E5D" w14:textId="77777777" w:rsidR="00333357" w:rsidRDefault="00333357" w:rsidP="00B64DB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FF608E" w14:textId="77777777" w:rsidR="00333357" w:rsidRDefault="00333357" w:rsidP="00B64DB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282191" w14:textId="77777777" w:rsidR="00333357" w:rsidRDefault="00333357" w:rsidP="00B64DB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9CACCA" w14:textId="77777777" w:rsidR="00333357" w:rsidRDefault="00333357" w:rsidP="00B64DB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9D978D" w14:textId="77777777" w:rsidR="00333357" w:rsidRDefault="00333357" w:rsidP="00B64DB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CBD1B8" w14:textId="77777777" w:rsidR="00333357" w:rsidRDefault="00333357" w:rsidP="00B64DB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393CFD" w14:textId="77777777" w:rsidR="00333357" w:rsidRDefault="00333357" w:rsidP="00B64DB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E571C7" w14:textId="77777777" w:rsidR="00333357" w:rsidRDefault="00333357" w:rsidP="00B64DB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4ABE28" w14:textId="77777777" w:rsidR="00E46903" w:rsidRPr="00B64DBD" w:rsidRDefault="00B64DBD" w:rsidP="00B64DB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DBD">
        <w:rPr>
          <w:rFonts w:ascii="Times New Roman" w:hAnsi="Times New Roman" w:cs="Times New Roman"/>
          <w:b/>
          <w:sz w:val="28"/>
          <w:szCs w:val="28"/>
        </w:rPr>
        <w:lastRenderedPageBreak/>
        <w:t>Должны получиться</w:t>
      </w:r>
      <w:r w:rsidR="00E46903" w:rsidRPr="00B64DBD">
        <w:rPr>
          <w:rFonts w:ascii="Times New Roman" w:hAnsi="Times New Roman" w:cs="Times New Roman"/>
          <w:b/>
          <w:sz w:val="28"/>
          <w:szCs w:val="28"/>
        </w:rPr>
        <w:t xml:space="preserve"> результаты:</w:t>
      </w:r>
    </w:p>
    <w:p w14:paraId="4D6DB65C" w14:textId="77777777" w:rsidR="00AF4457" w:rsidRDefault="00AF4457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86"/>
        <w:gridCol w:w="1186"/>
        <w:gridCol w:w="1186"/>
        <w:gridCol w:w="1187"/>
        <w:gridCol w:w="1187"/>
        <w:gridCol w:w="1187"/>
        <w:gridCol w:w="1187"/>
        <w:gridCol w:w="1188"/>
        <w:gridCol w:w="1188"/>
      </w:tblGrid>
      <w:tr w:rsidR="00AF4457" w:rsidRPr="007C3964" w14:paraId="0E89D409" w14:textId="77777777" w:rsidTr="00AF4457"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4F9B93F" w14:textId="054D10A0" w:rsidR="00AF4457" w:rsidRPr="007C3964" w:rsidRDefault="00AF44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месяц </w:t>
            </w: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817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1186" w:type="dxa"/>
            <w:tcBorders>
              <w:top w:val="single" w:sz="4" w:space="0" w:color="auto"/>
            </w:tcBorders>
            <w:vAlign w:val="center"/>
          </w:tcPr>
          <w:p w14:paraId="7B4466D9" w14:textId="77777777" w:rsidR="00AF4457" w:rsidRPr="007C3964" w:rsidRDefault="00AF44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пожаров</w:t>
            </w:r>
          </w:p>
        </w:tc>
        <w:tc>
          <w:tcPr>
            <w:tcW w:w="1186" w:type="dxa"/>
            <w:tcBorders>
              <w:top w:val="single" w:sz="4" w:space="0" w:color="auto"/>
            </w:tcBorders>
            <w:vAlign w:val="center"/>
          </w:tcPr>
          <w:p w14:paraId="0A2A7F2F" w14:textId="77777777" w:rsidR="00AF4457" w:rsidRPr="007C3964" w:rsidRDefault="00AF44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18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B5DD45D" w14:textId="77777777" w:rsidR="00AF4457" w:rsidRPr="007C3964" w:rsidRDefault="00AF44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линия </w:t>
            </w: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прогноза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8C6A7" w14:textId="77777777" w:rsidR="00AF4457" w:rsidRPr="007C3964" w:rsidRDefault="00AF4457" w:rsidP="00A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AD9F0D3" w14:textId="66BC2B59" w:rsidR="00AF4457" w:rsidRPr="007C3964" w:rsidRDefault="00AF44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месяц </w:t>
            </w: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817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1187" w:type="dxa"/>
            <w:tcBorders>
              <w:top w:val="single" w:sz="4" w:space="0" w:color="auto"/>
            </w:tcBorders>
            <w:vAlign w:val="center"/>
          </w:tcPr>
          <w:p w14:paraId="75F8A7BD" w14:textId="77777777" w:rsidR="00AF4457" w:rsidRPr="007C3964" w:rsidRDefault="00AF44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пожаров</w:t>
            </w:r>
          </w:p>
        </w:tc>
        <w:tc>
          <w:tcPr>
            <w:tcW w:w="1188" w:type="dxa"/>
            <w:tcBorders>
              <w:top w:val="single" w:sz="4" w:space="0" w:color="auto"/>
            </w:tcBorders>
            <w:vAlign w:val="center"/>
          </w:tcPr>
          <w:p w14:paraId="5F47FCBD" w14:textId="77777777" w:rsidR="00AF4457" w:rsidRPr="007C3964" w:rsidRDefault="00AF44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7B7BAE5" w14:textId="77777777" w:rsidR="00AF4457" w:rsidRPr="007C3964" w:rsidRDefault="00AF44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линия прогноза</w:t>
            </w:r>
          </w:p>
        </w:tc>
      </w:tr>
      <w:tr w:rsidR="00F90764" w:rsidRPr="007C3964" w14:paraId="08E42802" w14:textId="77777777" w:rsidTr="007C3964">
        <w:trPr>
          <w:trHeight w:val="397"/>
        </w:trPr>
        <w:tc>
          <w:tcPr>
            <w:tcW w:w="1186" w:type="dxa"/>
            <w:tcBorders>
              <w:left w:val="single" w:sz="4" w:space="0" w:color="auto"/>
            </w:tcBorders>
            <w:vAlign w:val="bottom"/>
          </w:tcPr>
          <w:p w14:paraId="589825E0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1186" w:type="dxa"/>
            <w:vAlign w:val="bottom"/>
          </w:tcPr>
          <w:p w14:paraId="5FF1DC96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186" w:type="dxa"/>
            <w:vAlign w:val="bottom"/>
          </w:tcPr>
          <w:p w14:paraId="5CA85B01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41B82083" w14:textId="77777777" w:rsidR="00F90764" w:rsidRPr="00F907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0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411B0" w14:textId="77777777" w:rsidR="00F90764" w:rsidRPr="007C3964" w:rsidRDefault="00F90764" w:rsidP="00A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  <w:vAlign w:val="bottom"/>
          </w:tcPr>
          <w:p w14:paraId="2FE76D72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1187" w:type="dxa"/>
            <w:vAlign w:val="bottom"/>
          </w:tcPr>
          <w:p w14:paraId="5C5E8674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188" w:type="dxa"/>
            <w:vAlign w:val="bottom"/>
          </w:tcPr>
          <w:p w14:paraId="3158FA64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3D8A9789" w14:textId="77777777" w:rsidR="00F90764" w:rsidRPr="00F907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0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</w:tr>
      <w:tr w:rsidR="00F90764" w:rsidRPr="007C3964" w14:paraId="0C3F9E23" w14:textId="77777777" w:rsidTr="007C3964">
        <w:trPr>
          <w:trHeight w:val="397"/>
        </w:trPr>
        <w:tc>
          <w:tcPr>
            <w:tcW w:w="1186" w:type="dxa"/>
            <w:tcBorders>
              <w:left w:val="single" w:sz="4" w:space="0" w:color="auto"/>
            </w:tcBorders>
            <w:vAlign w:val="bottom"/>
          </w:tcPr>
          <w:p w14:paraId="33DF81E9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1186" w:type="dxa"/>
            <w:vAlign w:val="bottom"/>
          </w:tcPr>
          <w:p w14:paraId="20878F6E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1186" w:type="dxa"/>
            <w:vAlign w:val="bottom"/>
          </w:tcPr>
          <w:p w14:paraId="0B9622E4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0,56</w:t>
            </w: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19C53396" w14:textId="77777777" w:rsidR="00F90764" w:rsidRPr="00F907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0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8C228" w14:textId="77777777" w:rsidR="00F90764" w:rsidRPr="007C3964" w:rsidRDefault="00F90764" w:rsidP="00A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  <w:vAlign w:val="bottom"/>
          </w:tcPr>
          <w:p w14:paraId="111D4902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1187" w:type="dxa"/>
            <w:vAlign w:val="bottom"/>
          </w:tcPr>
          <w:p w14:paraId="2B86885A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1188" w:type="dxa"/>
            <w:vAlign w:val="bottom"/>
          </w:tcPr>
          <w:p w14:paraId="6329A821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1,10</w:t>
            </w:r>
          </w:p>
        </w:tc>
        <w:tc>
          <w:tcPr>
            <w:tcW w:w="1188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5023E61C" w14:textId="77777777" w:rsidR="00F90764" w:rsidRPr="00F907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0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</w:tr>
      <w:tr w:rsidR="00F90764" w:rsidRPr="007C3964" w14:paraId="44BA6E7B" w14:textId="77777777" w:rsidTr="007C3964">
        <w:trPr>
          <w:trHeight w:val="397"/>
        </w:trPr>
        <w:tc>
          <w:tcPr>
            <w:tcW w:w="1186" w:type="dxa"/>
            <w:tcBorders>
              <w:left w:val="single" w:sz="4" w:space="0" w:color="auto"/>
            </w:tcBorders>
            <w:vAlign w:val="bottom"/>
          </w:tcPr>
          <w:p w14:paraId="7FA24FA5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1186" w:type="dxa"/>
            <w:vAlign w:val="bottom"/>
          </w:tcPr>
          <w:p w14:paraId="10D67038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186" w:type="dxa"/>
            <w:vAlign w:val="bottom"/>
          </w:tcPr>
          <w:p w14:paraId="0D9BD0D0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1,09</w:t>
            </w: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2DA68571" w14:textId="77777777" w:rsidR="00F90764" w:rsidRPr="00F907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0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A1DA2" w14:textId="77777777" w:rsidR="00F90764" w:rsidRPr="007C3964" w:rsidRDefault="00F90764" w:rsidP="00A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  <w:vAlign w:val="bottom"/>
          </w:tcPr>
          <w:p w14:paraId="642FCB08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1187" w:type="dxa"/>
            <w:vAlign w:val="bottom"/>
          </w:tcPr>
          <w:p w14:paraId="188CE36D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88" w:type="dxa"/>
            <w:vAlign w:val="bottom"/>
          </w:tcPr>
          <w:p w14:paraId="6FFD8730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0,87</w:t>
            </w:r>
          </w:p>
        </w:tc>
        <w:tc>
          <w:tcPr>
            <w:tcW w:w="1188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6C383E49" w14:textId="77777777" w:rsidR="00F90764" w:rsidRPr="00F907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0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</w:tr>
      <w:tr w:rsidR="00F90764" w:rsidRPr="007C3964" w14:paraId="5984F951" w14:textId="77777777" w:rsidTr="007C3964">
        <w:trPr>
          <w:trHeight w:val="397"/>
        </w:trPr>
        <w:tc>
          <w:tcPr>
            <w:tcW w:w="1186" w:type="dxa"/>
            <w:tcBorders>
              <w:left w:val="single" w:sz="4" w:space="0" w:color="auto"/>
            </w:tcBorders>
            <w:vAlign w:val="bottom"/>
          </w:tcPr>
          <w:p w14:paraId="3F2D372E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1186" w:type="dxa"/>
            <w:vAlign w:val="bottom"/>
          </w:tcPr>
          <w:p w14:paraId="44AAB907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1186" w:type="dxa"/>
            <w:vAlign w:val="bottom"/>
          </w:tcPr>
          <w:p w14:paraId="648908CC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1,01</w:t>
            </w: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78237058" w14:textId="77777777" w:rsidR="00F90764" w:rsidRPr="00F907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0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9D1F0" w14:textId="77777777" w:rsidR="00F90764" w:rsidRPr="007C3964" w:rsidRDefault="00F90764" w:rsidP="00A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  <w:vAlign w:val="bottom"/>
          </w:tcPr>
          <w:p w14:paraId="6217A24D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1187" w:type="dxa"/>
            <w:vAlign w:val="bottom"/>
          </w:tcPr>
          <w:p w14:paraId="3FBA5411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188" w:type="dxa"/>
            <w:vAlign w:val="bottom"/>
          </w:tcPr>
          <w:p w14:paraId="6A37F6D3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1,03</w:t>
            </w:r>
          </w:p>
        </w:tc>
        <w:tc>
          <w:tcPr>
            <w:tcW w:w="1188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0004F704" w14:textId="77777777" w:rsidR="00F90764" w:rsidRPr="00F907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0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</w:tr>
      <w:tr w:rsidR="00F90764" w:rsidRPr="007C3964" w14:paraId="7461C9DF" w14:textId="77777777" w:rsidTr="007C3964">
        <w:trPr>
          <w:trHeight w:val="397"/>
        </w:trPr>
        <w:tc>
          <w:tcPr>
            <w:tcW w:w="1186" w:type="dxa"/>
            <w:tcBorders>
              <w:left w:val="single" w:sz="4" w:space="0" w:color="auto"/>
            </w:tcBorders>
            <w:vAlign w:val="bottom"/>
          </w:tcPr>
          <w:p w14:paraId="5D5D805A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1186" w:type="dxa"/>
            <w:vAlign w:val="bottom"/>
          </w:tcPr>
          <w:p w14:paraId="6711E1EC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1186" w:type="dxa"/>
            <w:vAlign w:val="bottom"/>
          </w:tcPr>
          <w:p w14:paraId="341503C9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1,38</w:t>
            </w: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253F02D3" w14:textId="77777777" w:rsidR="00F90764" w:rsidRPr="00F907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0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C1318" w14:textId="77777777" w:rsidR="00F90764" w:rsidRPr="007C3964" w:rsidRDefault="00F90764" w:rsidP="00A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  <w:vAlign w:val="bottom"/>
          </w:tcPr>
          <w:p w14:paraId="505573A2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1187" w:type="dxa"/>
            <w:vAlign w:val="bottom"/>
          </w:tcPr>
          <w:p w14:paraId="7941E7B0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188" w:type="dxa"/>
            <w:vAlign w:val="bottom"/>
          </w:tcPr>
          <w:p w14:paraId="706242F8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0,93</w:t>
            </w:r>
          </w:p>
        </w:tc>
        <w:tc>
          <w:tcPr>
            <w:tcW w:w="1188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04B02400" w14:textId="77777777" w:rsidR="00F90764" w:rsidRPr="00F907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0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</w:tr>
      <w:tr w:rsidR="00F90764" w:rsidRPr="007C3964" w14:paraId="26ABD5AB" w14:textId="77777777" w:rsidTr="007C3964">
        <w:trPr>
          <w:trHeight w:val="397"/>
        </w:trPr>
        <w:tc>
          <w:tcPr>
            <w:tcW w:w="1186" w:type="dxa"/>
            <w:tcBorders>
              <w:left w:val="single" w:sz="4" w:space="0" w:color="auto"/>
            </w:tcBorders>
            <w:vAlign w:val="bottom"/>
          </w:tcPr>
          <w:p w14:paraId="668A60DA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1186" w:type="dxa"/>
            <w:vAlign w:val="bottom"/>
          </w:tcPr>
          <w:p w14:paraId="65B27A50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186" w:type="dxa"/>
            <w:vAlign w:val="bottom"/>
          </w:tcPr>
          <w:p w14:paraId="0B0B3737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0,60</w:t>
            </w: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4851FEE3" w14:textId="77777777" w:rsidR="00F90764" w:rsidRPr="00F907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0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C365D" w14:textId="77777777" w:rsidR="00F90764" w:rsidRPr="007C3964" w:rsidRDefault="00F90764" w:rsidP="00A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  <w:vAlign w:val="bottom"/>
          </w:tcPr>
          <w:p w14:paraId="45AE56D7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1187" w:type="dxa"/>
            <w:vAlign w:val="bottom"/>
          </w:tcPr>
          <w:p w14:paraId="4C4653C4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88" w:type="dxa"/>
            <w:vAlign w:val="bottom"/>
          </w:tcPr>
          <w:p w14:paraId="410861FE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0,96</w:t>
            </w:r>
          </w:p>
        </w:tc>
        <w:tc>
          <w:tcPr>
            <w:tcW w:w="1188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79A4144D" w14:textId="77777777" w:rsidR="00F90764" w:rsidRPr="00F907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0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</w:tr>
      <w:tr w:rsidR="00F90764" w:rsidRPr="007C3964" w14:paraId="48D76F74" w14:textId="77777777" w:rsidTr="007C3964">
        <w:trPr>
          <w:trHeight w:val="397"/>
        </w:trPr>
        <w:tc>
          <w:tcPr>
            <w:tcW w:w="1186" w:type="dxa"/>
            <w:tcBorders>
              <w:left w:val="single" w:sz="4" w:space="0" w:color="auto"/>
            </w:tcBorders>
            <w:vAlign w:val="bottom"/>
          </w:tcPr>
          <w:p w14:paraId="2930D92A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июль</w:t>
            </w:r>
          </w:p>
        </w:tc>
        <w:tc>
          <w:tcPr>
            <w:tcW w:w="1186" w:type="dxa"/>
            <w:vAlign w:val="bottom"/>
          </w:tcPr>
          <w:p w14:paraId="5207E424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86" w:type="dxa"/>
            <w:vAlign w:val="bottom"/>
          </w:tcPr>
          <w:p w14:paraId="13C828A6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0,79</w:t>
            </w: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00CC2D8B" w14:textId="77777777" w:rsidR="00F90764" w:rsidRPr="00F907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0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BDAAE" w14:textId="77777777" w:rsidR="00F90764" w:rsidRPr="007C3964" w:rsidRDefault="00F90764" w:rsidP="00A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  <w:vAlign w:val="bottom"/>
          </w:tcPr>
          <w:p w14:paraId="60010CFE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июль</w:t>
            </w:r>
          </w:p>
        </w:tc>
        <w:tc>
          <w:tcPr>
            <w:tcW w:w="1187" w:type="dxa"/>
            <w:vAlign w:val="bottom"/>
          </w:tcPr>
          <w:p w14:paraId="235C5211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188" w:type="dxa"/>
            <w:vAlign w:val="bottom"/>
          </w:tcPr>
          <w:p w14:paraId="27C5139E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0,95</w:t>
            </w:r>
          </w:p>
        </w:tc>
        <w:tc>
          <w:tcPr>
            <w:tcW w:w="1188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4E8E6C24" w14:textId="77777777" w:rsidR="00F90764" w:rsidRPr="00F907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0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</w:tr>
      <w:tr w:rsidR="00F90764" w:rsidRPr="007C3964" w14:paraId="53ECDE2C" w14:textId="77777777" w:rsidTr="007C3964">
        <w:trPr>
          <w:trHeight w:val="397"/>
        </w:trPr>
        <w:tc>
          <w:tcPr>
            <w:tcW w:w="1186" w:type="dxa"/>
            <w:tcBorders>
              <w:left w:val="single" w:sz="4" w:space="0" w:color="auto"/>
            </w:tcBorders>
            <w:vAlign w:val="bottom"/>
          </w:tcPr>
          <w:p w14:paraId="0BDB8ED5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1186" w:type="dxa"/>
            <w:vAlign w:val="bottom"/>
          </w:tcPr>
          <w:p w14:paraId="0103451E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186" w:type="dxa"/>
            <w:vAlign w:val="bottom"/>
          </w:tcPr>
          <w:p w14:paraId="757F4B2A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1,19</w:t>
            </w: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2F737E19" w14:textId="77777777" w:rsidR="00F90764" w:rsidRPr="00F907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0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9636A" w14:textId="77777777" w:rsidR="00F90764" w:rsidRPr="007C3964" w:rsidRDefault="00F90764" w:rsidP="00A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  <w:vAlign w:val="bottom"/>
          </w:tcPr>
          <w:p w14:paraId="6F27CDA5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1187" w:type="dxa"/>
            <w:vAlign w:val="bottom"/>
          </w:tcPr>
          <w:p w14:paraId="650921C2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188" w:type="dxa"/>
            <w:vAlign w:val="bottom"/>
          </w:tcPr>
          <w:p w14:paraId="2A610232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1188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669DEF29" w14:textId="77777777" w:rsidR="00F90764" w:rsidRPr="00F907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0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F90764" w:rsidRPr="007C3964" w14:paraId="6AC95BD6" w14:textId="77777777" w:rsidTr="007C3964">
        <w:trPr>
          <w:trHeight w:val="397"/>
        </w:trPr>
        <w:tc>
          <w:tcPr>
            <w:tcW w:w="1186" w:type="dxa"/>
            <w:tcBorders>
              <w:left w:val="single" w:sz="4" w:space="0" w:color="auto"/>
            </w:tcBorders>
            <w:vAlign w:val="bottom"/>
          </w:tcPr>
          <w:p w14:paraId="41141580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1186" w:type="dxa"/>
            <w:vAlign w:val="bottom"/>
          </w:tcPr>
          <w:p w14:paraId="3A89AF55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1186" w:type="dxa"/>
            <w:vAlign w:val="bottom"/>
          </w:tcPr>
          <w:p w14:paraId="4F1835EE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1,13</w:t>
            </w: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6ED9D46F" w14:textId="77777777" w:rsidR="00F90764" w:rsidRPr="00F907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0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79286" w14:textId="77777777" w:rsidR="00F90764" w:rsidRPr="007C3964" w:rsidRDefault="00F90764" w:rsidP="00A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  <w:vAlign w:val="bottom"/>
          </w:tcPr>
          <w:p w14:paraId="5E7CDD3E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1187" w:type="dxa"/>
            <w:vAlign w:val="bottom"/>
          </w:tcPr>
          <w:p w14:paraId="7740870F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1188" w:type="dxa"/>
            <w:vAlign w:val="bottom"/>
          </w:tcPr>
          <w:p w14:paraId="018A4E1A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1,74</w:t>
            </w:r>
          </w:p>
        </w:tc>
        <w:tc>
          <w:tcPr>
            <w:tcW w:w="1188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31E2F478" w14:textId="77777777" w:rsidR="00F90764" w:rsidRPr="00F907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0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</w:tr>
      <w:tr w:rsidR="00F90764" w:rsidRPr="007C3964" w14:paraId="465AE4D0" w14:textId="77777777" w:rsidTr="007C3964">
        <w:trPr>
          <w:trHeight w:val="397"/>
        </w:trPr>
        <w:tc>
          <w:tcPr>
            <w:tcW w:w="1186" w:type="dxa"/>
            <w:tcBorders>
              <w:left w:val="single" w:sz="4" w:space="0" w:color="auto"/>
            </w:tcBorders>
            <w:vAlign w:val="bottom"/>
          </w:tcPr>
          <w:p w14:paraId="49D50795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1186" w:type="dxa"/>
            <w:vAlign w:val="bottom"/>
          </w:tcPr>
          <w:p w14:paraId="0C90B17B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1186" w:type="dxa"/>
            <w:vAlign w:val="bottom"/>
          </w:tcPr>
          <w:p w14:paraId="25F560B3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1,17</w:t>
            </w: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518B8287" w14:textId="77777777" w:rsidR="00F90764" w:rsidRPr="00F907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0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B442A" w14:textId="77777777" w:rsidR="00F90764" w:rsidRPr="007C3964" w:rsidRDefault="00F90764" w:rsidP="00A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  <w:vAlign w:val="bottom"/>
          </w:tcPr>
          <w:p w14:paraId="6112F844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1187" w:type="dxa"/>
            <w:vAlign w:val="bottom"/>
          </w:tcPr>
          <w:p w14:paraId="2FCB3008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1188" w:type="dxa"/>
            <w:vAlign w:val="bottom"/>
          </w:tcPr>
          <w:p w14:paraId="20FE68E4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1,42</w:t>
            </w:r>
          </w:p>
        </w:tc>
        <w:tc>
          <w:tcPr>
            <w:tcW w:w="1188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5B0ABF54" w14:textId="77777777" w:rsidR="00F90764" w:rsidRPr="00F907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0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</w:t>
            </w:r>
          </w:p>
        </w:tc>
      </w:tr>
      <w:tr w:rsidR="00F90764" w:rsidRPr="007C3964" w14:paraId="225C1EC0" w14:textId="77777777" w:rsidTr="007C3964">
        <w:trPr>
          <w:trHeight w:val="397"/>
        </w:trPr>
        <w:tc>
          <w:tcPr>
            <w:tcW w:w="1186" w:type="dxa"/>
            <w:tcBorders>
              <w:left w:val="single" w:sz="4" w:space="0" w:color="auto"/>
            </w:tcBorders>
            <w:vAlign w:val="bottom"/>
          </w:tcPr>
          <w:p w14:paraId="2808DD99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1186" w:type="dxa"/>
            <w:vAlign w:val="bottom"/>
          </w:tcPr>
          <w:p w14:paraId="772A0ED8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1186" w:type="dxa"/>
            <w:vAlign w:val="bottom"/>
          </w:tcPr>
          <w:p w14:paraId="238873A0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1,03</w:t>
            </w: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44C87E0B" w14:textId="77777777" w:rsidR="00F90764" w:rsidRPr="00F907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0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83952" w14:textId="77777777" w:rsidR="00F90764" w:rsidRPr="007C3964" w:rsidRDefault="00F90764" w:rsidP="00A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  <w:vAlign w:val="bottom"/>
          </w:tcPr>
          <w:p w14:paraId="1CDBEA04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1187" w:type="dxa"/>
            <w:vAlign w:val="bottom"/>
          </w:tcPr>
          <w:p w14:paraId="3BAD4C28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1188" w:type="dxa"/>
            <w:vAlign w:val="bottom"/>
          </w:tcPr>
          <w:p w14:paraId="024F76EC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0,83</w:t>
            </w:r>
          </w:p>
        </w:tc>
        <w:tc>
          <w:tcPr>
            <w:tcW w:w="1188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3D91EDC9" w14:textId="77777777" w:rsidR="00F90764" w:rsidRPr="00F907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0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</w:t>
            </w:r>
          </w:p>
        </w:tc>
      </w:tr>
      <w:tr w:rsidR="00F90764" w:rsidRPr="007C3964" w14:paraId="18623E1A" w14:textId="77777777" w:rsidTr="007C3964">
        <w:trPr>
          <w:trHeight w:val="397"/>
        </w:trPr>
        <w:tc>
          <w:tcPr>
            <w:tcW w:w="1186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4314775A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vAlign w:val="bottom"/>
          </w:tcPr>
          <w:p w14:paraId="03339C1A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vAlign w:val="bottom"/>
          </w:tcPr>
          <w:p w14:paraId="6DF85434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1,04</w:t>
            </w:r>
          </w:p>
        </w:tc>
        <w:tc>
          <w:tcPr>
            <w:tcW w:w="118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6AC34906" w14:textId="77777777" w:rsidR="00F90764" w:rsidRPr="00F907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0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55EF1" w14:textId="77777777" w:rsidR="00F90764" w:rsidRPr="007C3964" w:rsidRDefault="00F90764" w:rsidP="00A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74A835BD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1187" w:type="dxa"/>
            <w:tcBorders>
              <w:bottom w:val="single" w:sz="4" w:space="0" w:color="auto"/>
            </w:tcBorders>
            <w:vAlign w:val="bottom"/>
          </w:tcPr>
          <w:p w14:paraId="74228CF7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14:paraId="6C86E2ED" w14:textId="77777777" w:rsidR="00F90764" w:rsidRPr="007C39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0,94</w:t>
            </w:r>
          </w:p>
        </w:tc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0DBCA067" w14:textId="77777777" w:rsidR="00F90764" w:rsidRPr="00F90764" w:rsidRDefault="00F907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0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</w:tr>
    </w:tbl>
    <w:p w14:paraId="0BF52525" w14:textId="77777777" w:rsidR="00AF4457" w:rsidRDefault="00AF4457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69EAAAC" w14:textId="77777777" w:rsidR="00B64DBD" w:rsidRPr="00B64DBD" w:rsidRDefault="00B64DBD" w:rsidP="00B64DB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DBD">
        <w:rPr>
          <w:rFonts w:ascii="Times New Roman" w:hAnsi="Times New Roman" w:cs="Times New Roman"/>
          <w:b/>
          <w:sz w:val="28"/>
          <w:szCs w:val="28"/>
        </w:rPr>
        <w:t>Постройте диаграммы</w:t>
      </w:r>
    </w:p>
    <w:p w14:paraId="20066519" w14:textId="77777777" w:rsidR="00B64DBD" w:rsidRDefault="00B64DBD" w:rsidP="00AF44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061370A" w14:textId="77777777" w:rsidR="00C86090" w:rsidRDefault="00C86090" w:rsidP="00C8609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860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D4B10E1" wp14:editId="00B45039">
            <wp:extent cx="5114925" cy="3390900"/>
            <wp:effectExtent l="0" t="0" r="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14:paraId="1C895500" w14:textId="77777777" w:rsidR="007C3964" w:rsidRDefault="007C3964" w:rsidP="00DE6CC8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5B8E96B9" w14:textId="77777777" w:rsidR="00C86090" w:rsidRDefault="00C86090" w:rsidP="00C86090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86090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180E36D" wp14:editId="1E2C7219">
            <wp:extent cx="5182679" cy="3312543"/>
            <wp:effectExtent l="0" t="0" r="0" b="0"/>
            <wp:docPr id="20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14:paraId="08391A1E" w14:textId="77777777" w:rsidR="00C86090" w:rsidRDefault="00C86090" w:rsidP="00FB765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1AB9B63" w14:textId="77777777" w:rsidR="00333357" w:rsidRDefault="00333357" w:rsidP="002D3E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bookmark11"/>
    </w:p>
    <w:p w14:paraId="7F74D810" w14:textId="77777777" w:rsidR="002D3ECD" w:rsidRPr="002D3ECD" w:rsidRDefault="002D3ECD" w:rsidP="002D3E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3ECD">
        <w:rPr>
          <w:rFonts w:ascii="Times New Roman" w:hAnsi="Times New Roman" w:cs="Times New Roman"/>
          <w:b/>
          <w:sz w:val="28"/>
          <w:szCs w:val="28"/>
        </w:rPr>
        <w:t>6. Метод Холта</w:t>
      </w:r>
      <w:bookmarkEnd w:id="3"/>
    </w:p>
    <w:p w14:paraId="4091D95F" w14:textId="77777777" w:rsidR="002D3ECD" w:rsidRPr="002D3ECD" w:rsidRDefault="002D3ECD" w:rsidP="002D3E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3ECD">
        <w:rPr>
          <w:rFonts w:ascii="Times New Roman" w:hAnsi="Times New Roman" w:cs="Times New Roman"/>
          <w:sz w:val="28"/>
          <w:szCs w:val="28"/>
        </w:rPr>
        <w:t>Для реализации данного метода с</w:t>
      </w:r>
      <w:r w:rsidR="003F518C">
        <w:rPr>
          <w:rFonts w:ascii="Times New Roman" w:hAnsi="Times New Roman" w:cs="Times New Roman"/>
          <w:sz w:val="28"/>
          <w:szCs w:val="28"/>
        </w:rPr>
        <w:t>начала для каждого месяца выделяется трендовая составляющая</w:t>
      </w:r>
      <w:r w:rsidRPr="002D3ECD">
        <w:rPr>
          <w:rFonts w:ascii="Times New Roman" w:hAnsi="Times New Roman" w:cs="Times New Roman"/>
          <w:sz w:val="28"/>
          <w:szCs w:val="28"/>
        </w:rPr>
        <w:t xml:space="preserve"> по уравнению:</w:t>
      </w:r>
    </w:p>
    <w:p w14:paraId="364CD938" w14:textId="77777777" w:rsidR="002D3ECD" w:rsidRDefault="002D3ECD" w:rsidP="002D3ECD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8A3D498" wp14:editId="101F7435">
            <wp:extent cx="2876550" cy="361950"/>
            <wp:effectExtent l="19050" t="0" r="0" b="0"/>
            <wp:docPr id="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360CAA" w14:textId="77777777" w:rsidR="002D3ECD" w:rsidRPr="002D3ECD" w:rsidRDefault="002D3ECD" w:rsidP="002D3E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3ECD">
        <w:rPr>
          <w:rFonts w:ascii="Times New Roman" w:hAnsi="Times New Roman" w:cs="Times New Roman"/>
          <w:sz w:val="28"/>
          <w:szCs w:val="28"/>
        </w:rPr>
        <w:t>где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3ECD">
        <w:rPr>
          <w:rFonts w:ascii="Times New Roman" w:hAnsi="Times New Roman" w:cs="Times New Roman"/>
          <w:sz w:val="28"/>
          <w:szCs w:val="28"/>
        </w:rPr>
        <w:t>y</w:t>
      </w:r>
      <w:r w:rsidRPr="002D3ECD">
        <w:rPr>
          <w:rFonts w:ascii="Times New Roman" w:hAnsi="Times New Roman" w:cs="Times New Roman"/>
          <w:sz w:val="28"/>
          <w:szCs w:val="28"/>
          <w:vertAlign w:val="subscript"/>
        </w:rPr>
        <w:t>t</w:t>
      </w:r>
      <w:r w:rsidRPr="002D3ECD">
        <w:rPr>
          <w:rFonts w:ascii="Times New Roman" w:hAnsi="Times New Roman" w:cs="Times New Roman"/>
          <w:sz w:val="28"/>
          <w:szCs w:val="28"/>
        </w:rPr>
        <w:t xml:space="preserve"> — число пожаров в данном месяце;</w:t>
      </w:r>
    </w:p>
    <w:p w14:paraId="5D90AEFF" w14:textId="77777777" w:rsidR="002D3ECD" w:rsidRPr="002D3ECD" w:rsidRDefault="002D3ECD" w:rsidP="002D3E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3ECD">
        <w:rPr>
          <w:rFonts w:ascii="Times New Roman" w:hAnsi="Times New Roman" w:cs="Times New Roman"/>
          <w:sz w:val="28"/>
          <w:szCs w:val="28"/>
        </w:rPr>
        <w:t>i — порядковый номер месяца;</w:t>
      </w:r>
    </w:p>
    <w:p w14:paraId="1296534B" w14:textId="77777777" w:rsidR="002D3ECD" w:rsidRPr="002D3ECD" w:rsidRDefault="002D3ECD" w:rsidP="002D3E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β</w:t>
      </w:r>
      <w:r w:rsidRPr="002D3ECD">
        <w:rPr>
          <w:rFonts w:ascii="Times New Roman" w:hAnsi="Times New Roman" w:cs="Times New Roman"/>
          <w:sz w:val="28"/>
          <w:szCs w:val="28"/>
        </w:rPr>
        <w:t xml:space="preserve"> — коэффициент сглаживания (0 &lt; Р &lt;1).</w:t>
      </w:r>
    </w:p>
    <w:p w14:paraId="2C0611E1" w14:textId="77777777" w:rsidR="002D3ECD" w:rsidRPr="002D3ECD" w:rsidRDefault="002D3ECD" w:rsidP="002D3E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3ECD">
        <w:rPr>
          <w:rFonts w:ascii="Times New Roman" w:hAnsi="Times New Roman" w:cs="Times New Roman"/>
          <w:sz w:val="28"/>
          <w:szCs w:val="28"/>
        </w:rPr>
        <w:t>Сглаженное число пожаров вычислим по фор</w:t>
      </w:r>
      <w:r w:rsidRPr="002D3ECD">
        <w:rPr>
          <w:rFonts w:ascii="Times New Roman" w:hAnsi="Times New Roman" w:cs="Times New Roman"/>
          <w:sz w:val="28"/>
          <w:szCs w:val="28"/>
        </w:rPr>
        <w:softHyphen/>
        <w:t>муле:</w:t>
      </w:r>
    </w:p>
    <w:p w14:paraId="7FE8AFF6" w14:textId="77777777" w:rsidR="002D3ECD" w:rsidRDefault="002D3ECD" w:rsidP="002D3ECD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1B9D672" wp14:editId="716487F0">
            <wp:extent cx="2533650" cy="323850"/>
            <wp:effectExtent l="19050" t="0" r="0" b="0"/>
            <wp:docPr id="1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B37EA9" w14:textId="77777777" w:rsidR="002D3ECD" w:rsidRPr="002D3ECD" w:rsidRDefault="002D3ECD" w:rsidP="002D3E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α</w:t>
      </w:r>
      <w:r w:rsidRPr="002D3ECD">
        <w:rPr>
          <w:rFonts w:ascii="Times New Roman" w:hAnsi="Times New Roman" w:cs="Times New Roman"/>
          <w:sz w:val="28"/>
          <w:szCs w:val="28"/>
        </w:rPr>
        <w:t xml:space="preserve"> — коэффициент сглаживания (0 &lt; а &lt; 1).</w:t>
      </w:r>
    </w:p>
    <w:p w14:paraId="2D0ECA79" w14:textId="77777777" w:rsidR="002D3ECD" w:rsidRPr="002D3ECD" w:rsidRDefault="002D3ECD" w:rsidP="002D3E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3ECD">
        <w:rPr>
          <w:rFonts w:ascii="Times New Roman" w:hAnsi="Times New Roman" w:cs="Times New Roman"/>
          <w:sz w:val="28"/>
          <w:szCs w:val="28"/>
        </w:rPr>
        <w:t>Про</w:t>
      </w:r>
      <w:r w:rsidRPr="002D3ECD">
        <w:rPr>
          <w:rFonts w:ascii="Times New Roman" w:hAnsi="Times New Roman" w:cs="Times New Roman"/>
          <w:sz w:val="28"/>
          <w:szCs w:val="28"/>
        </w:rPr>
        <w:softHyphen/>
        <w:t>гн</w:t>
      </w:r>
      <w:r w:rsidR="004036B4">
        <w:rPr>
          <w:rFonts w:ascii="Times New Roman" w:hAnsi="Times New Roman" w:cs="Times New Roman"/>
          <w:sz w:val="28"/>
          <w:szCs w:val="28"/>
        </w:rPr>
        <w:t>оз на один месяц вперед выполняется</w:t>
      </w:r>
      <w:r w:rsidRPr="002D3ECD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14:paraId="2B7A5CD3" w14:textId="77777777" w:rsidR="002D3ECD" w:rsidRDefault="002D3ECD" w:rsidP="002D3ECD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8BFE8B1" wp14:editId="354E945C">
            <wp:extent cx="1285875" cy="352425"/>
            <wp:effectExtent l="19050" t="0" r="9525" b="0"/>
            <wp:docPr id="2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47CE77" w14:textId="77777777" w:rsidR="00B64DBD" w:rsidRDefault="00B64DBD" w:rsidP="00FD384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DC86D78" w14:textId="77777777" w:rsidR="00FD384F" w:rsidRDefault="00FD384F" w:rsidP="00FD384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4DBD">
        <w:rPr>
          <w:rFonts w:ascii="Times New Roman" w:hAnsi="Times New Roman" w:cs="Times New Roman"/>
          <w:b/>
          <w:sz w:val="28"/>
          <w:szCs w:val="28"/>
          <w:lang w:val="en-US"/>
        </w:rPr>
        <w:t>Excel</w:t>
      </w:r>
      <w:r w:rsidRPr="00FD384F">
        <w:rPr>
          <w:rFonts w:ascii="Times New Roman" w:hAnsi="Times New Roman" w:cs="Times New Roman"/>
          <w:sz w:val="28"/>
          <w:szCs w:val="28"/>
        </w:rPr>
        <w:t xml:space="preserve"> непо</w:t>
      </w:r>
      <w:r w:rsidRPr="00FD384F">
        <w:rPr>
          <w:rFonts w:ascii="Times New Roman" w:hAnsi="Times New Roman" w:cs="Times New Roman"/>
          <w:sz w:val="28"/>
          <w:szCs w:val="28"/>
        </w:rPr>
        <w:softHyphen/>
        <w:t>средственно по</w:t>
      </w:r>
      <w:r>
        <w:rPr>
          <w:rFonts w:ascii="Times New Roman" w:hAnsi="Times New Roman" w:cs="Times New Roman"/>
          <w:sz w:val="28"/>
          <w:szCs w:val="28"/>
        </w:rPr>
        <w:t xml:space="preserve">ддерживает данный метод прогнозирования </w:t>
      </w:r>
      <w:r w:rsidRPr="00FD384F">
        <w:rPr>
          <w:rFonts w:ascii="Times New Roman" w:hAnsi="Times New Roman" w:cs="Times New Roman"/>
          <w:sz w:val="28"/>
          <w:szCs w:val="28"/>
        </w:rPr>
        <w:t xml:space="preserve"> с помощью средства </w:t>
      </w:r>
      <w:r w:rsidRPr="00B64DBD">
        <w:rPr>
          <w:rFonts w:ascii="Times New Roman" w:hAnsi="Times New Roman" w:cs="Times New Roman"/>
          <w:b/>
          <w:sz w:val="28"/>
          <w:szCs w:val="28"/>
        </w:rPr>
        <w:t>«Экспоненци</w:t>
      </w:r>
      <w:r w:rsidRPr="00B64DBD">
        <w:rPr>
          <w:rFonts w:ascii="Times New Roman" w:hAnsi="Times New Roman" w:cs="Times New Roman"/>
          <w:b/>
          <w:sz w:val="28"/>
          <w:szCs w:val="28"/>
        </w:rPr>
        <w:softHyphen/>
        <w:t>альное сглаживание»</w:t>
      </w:r>
      <w:r w:rsidRPr="00FD384F">
        <w:rPr>
          <w:rFonts w:ascii="Times New Roman" w:hAnsi="Times New Roman" w:cs="Times New Roman"/>
          <w:sz w:val="28"/>
          <w:szCs w:val="28"/>
        </w:rPr>
        <w:t xml:space="preserve"> в надстройке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D384F">
        <w:rPr>
          <w:rFonts w:ascii="Times New Roman" w:hAnsi="Times New Roman" w:cs="Times New Roman"/>
          <w:sz w:val="28"/>
          <w:szCs w:val="28"/>
        </w:rPr>
        <w:t>Пакет анализа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D384F">
        <w:rPr>
          <w:rFonts w:ascii="Times New Roman" w:hAnsi="Times New Roman" w:cs="Times New Roman"/>
          <w:sz w:val="28"/>
          <w:szCs w:val="28"/>
        </w:rPr>
        <w:t>.</w:t>
      </w:r>
    </w:p>
    <w:p w14:paraId="7D1C5DF2" w14:textId="77777777" w:rsidR="004036B4" w:rsidRDefault="0029776B" w:rsidP="002D3E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</w:t>
      </w:r>
      <w:r w:rsidR="00E53B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команды </w:t>
      </w:r>
      <w:r w:rsidR="00E53BC9">
        <w:rPr>
          <w:rFonts w:ascii="Times New Roman" w:hAnsi="Times New Roman" w:cs="Times New Roman"/>
          <w:sz w:val="28"/>
          <w:szCs w:val="28"/>
        </w:rPr>
        <w:t xml:space="preserve">«Анализ данных» из этого пакета </w:t>
      </w:r>
      <w:r>
        <w:rPr>
          <w:rFonts w:ascii="Times New Roman" w:hAnsi="Times New Roman" w:cs="Times New Roman"/>
          <w:sz w:val="28"/>
          <w:szCs w:val="28"/>
        </w:rPr>
        <w:t xml:space="preserve">нет на панели </w:t>
      </w:r>
      <w:r w:rsidR="00E53BC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Данные</w:t>
      </w:r>
      <w:r w:rsidR="00E53BC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то её нужно включить:</w:t>
      </w:r>
    </w:p>
    <w:p w14:paraId="444D0673" w14:textId="77777777" w:rsidR="0029776B" w:rsidRDefault="0029776B" w:rsidP="002D3E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C0BF0">
        <w:rPr>
          <w:rFonts w:ascii="Times New Roman" w:hAnsi="Times New Roman" w:cs="Times New Roman"/>
          <w:sz w:val="28"/>
          <w:szCs w:val="28"/>
        </w:rPr>
        <w:t xml:space="preserve">Файл - </w:t>
      </w:r>
      <w:r>
        <w:rPr>
          <w:rFonts w:ascii="Times New Roman" w:hAnsi="Times New Roman" w:cs="Times New Roman"/>
          <w:sz w:val="28"/>
          <w:szCs w:val="28"/>
        </w:rPr>
        <w:t>Параметры</w:t>
      </w:r>
      <w:r w:rsidRPr="007C53FF">
        <w:rPr>
          <w:rFonts w:ascii="Times New Roman" w:hAnsi="Times New Roman" w:cs="Times New Roman"/>
          <w:sz w:val="28"/>
          <w:szCs w:val="28"/>
        </w:rPr>
        <w:t>.</w:t>
      </w:r>
    </w:p>
    <w:p w14:paraId="59FD353B" w14:textId="77777777" w:rsidR="003C0BF0" w:rsidRDefault="003C0BF0" w:rsidP="002D3E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Надстройки.</w:t>
      </w:r>
    </w:p>
    <w:p w14:paraId="61EFEEE6" w14:textId="77777777" w:rsidR="003C0BF0" w:rsidRDefault="003C0BF0" w:rsidP="003C0BF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Выбрать - Пакет анализа </w:t>
      </w:r>
    </w:p>
    <w:p w14:paraId="4CACDEEC" w14:textId="77777777" w:rsidR="003C0BF0" w:rsidRDefault="003C0BF0" w:rsidP="003C0BF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Перейти</w:t>
      </w:r>
    </w:p>
    <w:p w14:paraId="1EF0D6C2" w14:textId="77777777" w:rsidR="003C0BF0" w:rsidRDefault="003C0BF0" w:rsidP="003C0BF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Отметить галочками  надстройки, связанные с Анализом данных.</w:t>
      </w:r>
    </w:p>
    <w:p w14:paraId="186B8DD8" w14:textId="77777777" w:rsidR="003C0BF0" w:rsidRDefault="003C0BF0" w:rsidP="003C0BF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6944" behindDoc="1" locked="0" layoutInCell="1" allowOverlap="1" wp14:anchorId="229E60E5" wp14:editId="01C7072D">
            <wp:simplePos x="0" y="0"/>
            <wp:positionH relativeFrom="column">
              <wp:posOffset>761365</wp:posOffset>
            </wp:positionH>
            <wp:positionV relativeFrom="paragraph">
              <wp:posOffset>175260</wp:posOffset>
            </wp:positionV>
            <wp:extent cx="5173980" cy="3870960"/>
            <wp:effectExtent l="19050" t="0" r="7620" b="0"/>
            <wp:wrapTight wrapText="bothSides">
              <wp:wrapPolygon edited="0">
                <wp:start x="-80" y="0"/>
                <wp:lineTo x="-80" y="21472"/>
                <wp:lineTo x="21632" y="21472"/>
                <wp:lineTo x="21632" y="0"/>
                <wp:lineTo x="-80" y="0"/>
              </wp:wrapPolygon>
            </wp:wrapTight>
            <wp:docPr id="65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3980" cy="3870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12D683D" w14:textId="77777777" w:rsidR="0029776B" w:rsidRPr="007C53FF" w:rsidRDefault="0029776B" w:rsidP="002D3E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604E504" w14:textId="77777777" w:rsidR="0029776B" w:rsidRPr="007C53FF" w:rsidRDefault="0029776B" w:rsidP="002D3E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4D2CA35" w14:textId="77777777" w:rsidR="0029776B" w:rsidRPr="007C53FF" w:rsidRDefault="0029776B" w:rsidP="002D3E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5A4218F" w14:textId="77777777" w:rsidR="0029776B" w:rsidRPr="007C53FF" w:rsidRDefault="0029776B" w:rsidP="002D3E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4A8174E" w14:textId="77777777" w:rsidR="0029776B" w:rsidRPr="007C53FF" w:rsidRDefault="0029776B" w:rsidP="002D3E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F92F98E" w14:textId="77777777" w:rsidR="0029776B" w:rsidRPr="007C53FF" w:rsidRDefault="0029776B" w:rsidP="002D3E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47C9DD8" w14:textId="77777777" w:rsidR="0029776B" w:rsidRPr="007C53FF" w:rsidRDefault="0029776B" w:rsidP="002D3E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BC03877" w14:textId="77777777" w:rsidR="0029776B" w:rsidRPr="007C53FF" w:rsidRDefault="0029776B" w:rsidP="002D3E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84314A2" w14:textId="77777777" w:rsidR="0029776B" w:rsidRPr="007C53FF" w:rsidRDefault="0029776B" w:rsidP="002D3E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07B57CE" w14:textId="77777777" w:rsidR="0029776B" w:rsidRPr="007C53FF" w:rsidRDefault="0029776B" w:rsidP="002D3E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6E44238" w14:textId="77777777" w:rsidR="0029776B" w:rsidRPr="007C53FF" w:rsidRDefault="0029776B" w:rsidP="002D3E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DCD23A6" w14:textId="77777777" w:rsidR="0029776B" w:rsidRPr="007C53FF" w:rsidRDefault="0029776B" w:rsidP="002D3E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1DD982E" w14:textId="77777777" w:rsidR="0029776B" w:rsidRPr="007C53FF" w:rsidRDefault="0029776B" w:rsidP="002D3E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D2406BB" w14:textId="77777777" w:rsidR="0029776B" w:rsidRPr="007C53FF" w:rsidRDefault="0029776B" w:rsidP="002D3E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A2334F6" w14:textId="77777777" w:rsidR="00093365" w:rsidRDefault="00093365" w:rsidP="002D3E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3B3931D" w14:textId="77777777" w:rsidR="00093365" w:rsidRDefault="00093365" w:rsidP="002D3E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B1F9FE5" w14:textId="77777777" w:rsidR="00093365" w:rsidRDefault="00093365" w:rsidP="002D3E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745DE4B" w14:textId="77777777" w:rsidR="00093365" w:rsidRDefault="00093365" w:rsidP="002D3E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E6DD5BC" w14:textId="77777777" w:rsidR="00093365" w:rsidRDefault="00093365" w:rsidP="002D3E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6AD7C1D" w14:textId="77777777" w:rsidR="00093365" w:rsidRDefault="00093365" w:rsidP="002D3E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87F572D" w14:textId="77777777" w:rsidR="00093365" w:rsidRDefault="00093365" w:rsidP="002D3E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8402FBE" w14:textId="66DDF578" w:rsidR="003C0BF0" w:rsidRDefault="003C0BF0" w:rsidP="003C0BF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программе </w:t>
      </w:r>
      <w:r w:rsidRPr="002D4E26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2D4E26">
        <w:rPr>
          <w:rFonts w:ascii="Times New Roman" w:hAnsi="Times New Roman" w:cs="Times New Roman"/>
          <w:sz w:val="28"/>
          <w:szCs w:val="28"/>
        </w:rPr>
        <w:t xml:space="preserve"> </w:t>
      </w:r>
      <w:r w:rsidRPr="002D4E26">
        <w:rPr>
          <w:rFonts w:ascii="Times New Roman" w:hAnsi="Times New Roman" w:cs="Times New Roman"/>
          <w:sz w:val="28"/>
          <w:szCs w:val="28"/>
          <w:lang w:val="en-US"/>
        </w:rPr>
        <w:t>Excel</w:t>
      </w:r>
      <w:r>
        <w:rPr>
          <w:rFonts w:ascii="Times New Roman" w:hAnsi="Times New Roman" w:cs="Times New Roman"/>
          <w:sz w:val="28"/>
          <w:szCs w:val="28"/>
        </w:rPr>
        <w:t xml:space="preserve"> сначала </w:t>
      </w:r>
      <w:r w:rsidR="00F05125">
        <w:rPr>
          <w:rFonts w:ascii="Times New Roman" w:hAnsi="Times New Roman" w:cs="Times New Roman"/>
          <w:sz w:val="28"/>
          <w:szCs w:val="28"/>
        </w:rPr>
        <w:t xml:space="preserve">в ячейку А1 </w:t>
      </w:r>
      <w:r>
        <w:rPr>
          <w:rFonts w:ascii="Times New Roman" w:hAnsi="Times New Roman" w:cs="Times New Roman"/>
          <w:sz w:val="28"/>
          <w:szCs w:val="28"/>
        </w:rPr>
        <w:t xml:space="preserve">скопируйте исходную таблицу с данными о числе пожаров за </w:t>
      </w:r>
      <w:r w:rsidR="00817D4A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11745010" w14:textId="77777777" w:rsidR="003C0BF0" w:rsidRDefault="003C0BF0" w:rsidP="003C0BF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Выполните расчеты прогноза, выбрав команду «Данные»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FD384F">
        <w:rPr>
          <w:rFonts w:ascii="Times New Roman" w:hAnsi="Times New Roman" w:cs="Times New Roman"/>
          <w:sz w:val="28"/>
          <w:szCs w:val="28"/>
        </w:rPr>
        <w:t>Анализ данных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EE0E2A">
        <w:rPr>
          <w:rFonts w:ascii="Times New Roman" w:hAnsi="Times New Roman" w:cs="Times New Roman"/>
          <w:sz w:val="28"/>
          <w:szCs w:val="28"/>
        </w:rPr>
        <w:t>за</w:t>
      </w:r>
      <w:r w:rsidRPr="00EE0E2A">
        <w:rPr>
          <w:rFonts w:ascii="Times New Roman" w:hAnsi="Times New Roman" w:cs="Times New Roman"/>
          <w:sz w:val="28"/>
          <w:szCs w:val="28"/>
        </w:rPr>
        <w:softHyphen/>
        <w:t xml:space="preserve">тем активизируйте </w:t>
      </w:r>
      <w:r w:rsidRPr="00FD384F">
        <w:rPr>
          <w:rFonts w:ascii="Times New Roman" w:hAnsi="Times New Roman" w:cs="Times New Roman"/>
          <w:sz w:val="28"/>
          <w:szCs w:val="28"/>
        </w:rPr>
        <w:t xml:space="preserve">средство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D384F">
        <w:rPr>
          <w:rFonts w:ascii="Times New Roman" w:hAnsi="Times New Roman" w:cs="Times New Roman"/>
          <w:sz w:val="28"/>
          <w:szCs w:val="28"/>
        </w:rPr>
        <w:t>Экспоненциальное сглаживание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</w:p>
    <w:p w14:paraId="36302697" w14:textId="77777777" w:rsidR="0029776B" w:rsidRPr="007C53FF" w:rsidRDefault="0029776B" w:rsidP="002D3E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0455235" w14:textId="77777777" w:rsidR="0029776B" w:rsidRPr="007C53FF" w:rsidRDefault="003C0BF0" w:rsidP="002D3E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30BEEC6" wp14:editId="6BD3F6AC">
            <wp:extent cx="4124325" cy="1933575"/>
            <wp:effectExtent l="19050" t="0" r="9525" b="0"/>
            <wp:docPr id="5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6FB5EA" w14:textId="77777777" w:rsidR="0029776B" w:rsidRDefault="0029776B" w:rsidP="002D3E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EA292D3" w14:textId="7A0344BB" w:rsidR="00F05125" w:rsidRDefault="003C0BF0" w:rsidP="007D526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8B254A">
        <w:rPr>
          <w:rFonts w:ascii="Times New Roman" w:hAnsi="Times New Roman" w:cs="Times New Roman"/>
          <w:sz w:val="28"/>
          <w:szCs w:val="28"/>
        </w:rPr>
        <w:t xml:space="preserve"> качестве параметра  </w:t>
      </w:r>
      <w:r w:rsidRPr="008B254A">
        <w:rPr>
          <w:rFonts w:ascii="Times New Roman" w:hAnsi="Times New Roman" w:cs="Times New Roman"/>
          <w:i/>
          <w:sz w:val="28"/>
          <w:szCs w:val="28"/>
        </w:rPr>
        <w:t>Входной интервал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5265" w:rsidRPr="008B254A">
        <w:rPr>
          <w:rFonts w:ascii="Times New Roman" w:hAnsi="Times New Roman" w:cs="Times New Roman"/>
          <w:sz w:val="28"/>
          <w:szCs w:val="28"/>
        </w:rPr>
        <w:t xml:space="preserve"> используйте </w:t>
      </w:r>
      <w:r>
        <w:rPr>
          <w:rFonts w:ascii="Times New Roman" w:hAnsi="Times New Roman" w:cs="Times New Roman"/>
          <w:sz w:val="28"/>
          <w:szCs w:val="28"/>
        </w:rPr>
        <w:t xml:space="preserve">весь </w:t>
      </w:r>
      <w:r w:rsidR="007D5265" w:rsidRPr="008B254A">
        <w:rPr>
          <w:rFonts w:ascii="Times New Roman" w:hAnsi="Times New Roman" w:cs="Times New Roman"/>
          <w:sz w:val="28"/>
          <w:szCs w:val="28"/>
        </w:rPr>
        <w:t xml:space="preserve">диапазон ячеек с данными о количестве пожаров за </w:t>
      </w:r>
      <w:r>
        <w:rPr>
          <w:rFonts w:ascii="Times New Roman" w:hAnsi="Times New Roman" w:cs="Times New Roman"/>
          <w:sz w:val="28"/>
          <w:szCs w:val="28"/>
        </w:rPr>
        <w:t xml:space="preserve">все </w:t>
      </w:r>
      <w:r w:rsidR="007D5265" w:rsidRPr="008B254A">
        <w:rPr>
          <w:rFonts w:ascii="Times New Roman" w:hAnsi="Times New Roman" w:cs="Times New Roman"/>
          <w:sz w:val="28"/>
          <w:szCs w:val="28"/>
        </w:rPr>
        <w:t>12 месяцев</w:t>
      </w:r>
      <w:r w:rsidR="007D5265">
        <w:rPr>
          <w:rFonts w:ascii="Times New Roman" w:hAnsi="Times New Roman" w:cs="Times New Roman"/>
          <w:sz w:val="28"/>
          <w:szCs w:val="28"/>
        </w:rPr>
        <w:t xml:space="preserve"> </w:t>
      </w:r>
      <w:r w:rsidR="00817D4A">
        <w:rPr>
          <w:rFonts w:ascii="Times New Roman" w:hAnsi="Times New Roman" w:cs="Times New Roman"/>
          <w:sz w:val="28"/>
          <w:szCs w:val="28"/>
        </w:rPr>
        <w:t>2020</w:t>
      </w:r>
      <w:r w:rsidR="007D5265" w:rsidRPr="008B254A">
        <w:rPr>
          <w:rFonts w:ascii="Times New Roman" w:hAnsi="Times New Roman" w:cs="Times New Roman"/>
          <w:sz w:val="28"/>
          <w:szCs w:val="28"/>
        </w:rPr>
        <w:t xml:space="preserve"> года</w:t>
      </w:r>
      <w:r w:rsidR="00F05125">
        <w:rPr>
          <w:rFonts w:ascii="Times New Roman" w:hAnsi="Times New Roman" w:cs="Times New Roman"/>
          <w:sz w:val="28"/>
          <w:szCs w:val="28"/>
        </w:rPr>
        <w:t xml:space="preserve"> (В2:В13)</w:t>
      </w:r>
      <w:r w:rsidR="007D5265" w:rsidRPr="008B254A">
        <w:rPr>
          <w:rFonts w:ascii="Times New Roman" w:hAnsi="Times New Roman" w:cs="Times New Roman"/>
          <w:sz w:val="28"/>
          <w:szCs w:val="28"/>
        </w:rPr>
        <w:t>,</w:t>
      </w:r>
    </w:p>
    <w:p w14:paraId="0DE760B4" w14:textId="77777777" w:rsidR="00F05125" w:rsidRDefault="00F05125" w:rsidP="007D526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D5265" w:rsidRPr="008B25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D5265" w:rsidRPr="008B254A">
        <w:rPr>
          <w:rFonts w:ascii="Times New Roman" w:hAnsi="Times New Roman" w:cs="Times New Roman"/>
          <w:sz w:val="28"/>
          <w:szCs w:val="28"/>
        </w:rPr>
        <w:t xml:space="preserve">становите флажок </w:t>
      </w:r>
      <w:r w:rsidR="007D5265" w:rsidRPr="008B254A">
        <w:rPr>
          <w:rFonts w:ascii="Times New Roman" w:hAnsi="Times New Roman" w:cs="Times New Roman"/>
          <w:i/>
          <w:sz w:val="28"/>
          <w:szCs w:val="28"/>
        </w:rPr>
        <w:t>Метки</w:t>
      </w:r>
      <w:r w:rsidR="007D5265" w:rsidRPr="008B254A">
        <w:rPr>
          <w:rFonts w:ascii="Times New Roman" w:hAnsi="Times New Roman" w:cs="Times New Roman"/>
          <w:sz w:val="28"/>
          <w:szCs w:val="28"/>
        </w:rPr>
        <w:t xml:space="preserve">, </w:t>
      </w:r>
      <w:r w:rsidRPr="008B254A">
        <w:rPr>
          <w:rFonts w:ascii="Times New Roman" w:hAnsi="Times New Roman" w:cs="Times New Roman"/>
          <w:sz w:val="28"/>
          <w:szCs w:val="28"/>
        </w:rPr>
        <w:t xml:space="preserve">а значение 0,1 — в качестве параметра </w:t>
      </w:r>
      <w:r w:rsidRPr="008B254A">
        <w:rPr>
          <w:rFonts w:ascii="Times New Roman" w:hAnsi="Times New Roman" w:cs="Times New Roman"/>
          <w:i/>
          <w:sz w:val="28"/>
          <w:szCs w:val="28"/>
        </w:rPr>
        <w:t>Фактор затухания</w:t>
      </w:r>
      <w:r w:rsidRPr="008B254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07587C7" w14:textId="77777777" w:rsidR="007D5265" w:rsidRDefault="00F05125" w:rsidP="007D526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8B254A">
        <w:rPr>
          <w:rFonts w:ascii="Times New Roman" w:hAnsi="Times New Roman" w:cs="Times New Roman"/>
          <w:sz w:val="28"/>
          <w:szCs w:val="28"/>
        </w:rPr>
        <w:t xml:space="preserve"> качестве параметра </w:t>
      </w:r>
      <w:r w:rsidRPr="008B254A">
        <w:rPr>
          <w:rFonts w:ascii="Times New Roman" w:hAnsi="Times New Roman" w:cs="Times New Roman"/>
          <w:i/>
          <w:sz w:val="28"/>
          <w:szCs w:val="28"/>
        </w:rPr>
        <w:t>Выходной интервал</w:t>
      </w:r>
      <w:r>
        <w:rPr>
          <w:rFonts w:ascii="Times New Roman" w:hAnsi="Times New Roman" w:cs="Times New Roman"/>
          <w:sz w:val="28"/>
          <w:szCs w:val="28"/>
        </w:rPr>
        <w:t xml:space="preserve"> примените </w:t>
      </w:r>
      <w:r w:rsidR="007D5265" w:rsidRPr="008B254A">
        <w:rPr>
          <w:rFonts w:ascii="Times New Roman" w:hAnsi="Times New Roman" w:cs="Times New Roman"/>
          <w:sz w:val="28"/>
          <w:szCs w:val="28"/>
        </w:rPr>
        <w:t xml:space="preserve">ячейку, соответствующую </w:t>
      </w:r>
      <w:r>
        <w:rPr>
          <w:rFonts w:ascii="Times New Roman" w:hAnsi="Times New Roman" w:cs="Times New Roman"/>
          <w:sz w:val="28"/>
          <w:szCs w:val="28"/>
        </w:rPr>
        <w:t>прогнозу на февраль (С3).</w:t>
      </w:r>
    </w:p>
    <w:p w14:paraId="37E67B1E" w14:textId="77777777" w:rsidR="00F05125" w:rsidRDefault="00F05125" w:rsidP="007D526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Нажмите кнопку - ОК</w:t>
      </w:r>
    </w:p>
    <w:p w14:paraId="200DEC9E" w14:textId="77777777" w:rsidR="00F05125" w:rsidRDefault="00F05125" w:rsidP="007D526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Замените появившееся значение для прогноза на февраль - </w:t>
      </w:r>
      <w:r w:rsidRPr="000F0D2C">
        <w:rPr>
          <w:rFonts w:ascii="Times New Roman" w:hAnsi="Times New Roman" w:cs="Times New Roman"/>
          <w:b/>
          <w:sz w:val="28"/>
          <w:szCs w:val="28"/>
        </w:rPr>
        <w:t>Н/Д</w:t>
      </w:r>
      <w:r>
        <w:rPr>
          <w:rFonts w:ascii="Times New Roman" w:hAnsi="Times New Roman" w:cs="Times New Roman"/>
          <w:sz w:val="28"/>
          <w:szCs w:val="28"/>
        </w:rPr>
        <w:t xml:space="preserve"> (нехватка данных)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на 250 - исходные данные за январь.</w:t>
      </w:r>
    </w:p>
    <w:p w14:paraId="513B299C" w14:textId="77777777" w:rsidR="00EE0E2A" w:rsidRDefault="00EE0E2A" w:rsidP="00EE0E2A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65B8390F" w14:textId="77777777" w:rsidR="00F05125" w:rsidRDefault="00F05125" w:rsidP="00EE0E2A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6771EA29" w14:textId="77777777" w:rsidR="00EE0E2A" w:rsidRDefault="00EE0E2A" w:rsidP="00EE0E2A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DAB0F08" wp14:editId="666C8B22">
            <wp:extent cx="4314825" cy="2381250"/>
            <wp:effectExtent l="19050" t="0" r="9525" b="0"/>
            <wp:docPr id="2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310E73" w14:textId="77777777" w:rsidR="00EE0E2A" w:rsidRDefault="00EE0E2A" w:rsidP="00EE0E2A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D04064E" w14:textId="06FED9EE" w:rsidR="00F54606" w:rsidRDefault="00F05125" w:rsidP="00F5460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54606">
        <w:rPr>
          <w:rFonts w:ascii="Times New Roman" w:hAnsi="Times New Roman" w:cs="Times New Roman"/>
          <w:sz w:val="28"/>
          <w:szCs w:val="28"/>
        </w:rPr>
        <w:t>Аналогичные действия</w:t>
      </w:r>
      <w:r w:rsidR="007171D3">
        <w:rPr>
          <w:rFonts w:ascii="Times New Roman" w:hAnsi="Times New Roman" w:cs="Times New Roman"/>
          <w:sz w:val="28"/>
          <w:szCs w:val="28"/>
        </w:rPr>
        <w:t xml:space="preserve"> </w:t>
      </w:r>
      <w:r w:rsidR="00F54606">
        <w:rPr>
          <w:rFonts w:ascii="Times New Roman" w:hAnsi="Times New Roman" w:cs="Times New Roman"/>
          <w:sz w:val="28"/>
          <w:szCs w:val="28"/>
        </w:rPr>
        <w:t xml:space="preserve">произведите для данных </w:t>
      </w:r>
      <w:r w:rsidR="007171D3">
        <w:rPr>
          <w:rFonts w:ascii="Times New Roman" w:hAnsi="Times New Roman" w:cs="Times New Roman"/>
          <w:sz w:val="28"/>
          <w:szCs w:val="28"/>
        </w:rPr>
        <w:t xml:space="preserve">за </w:t>
      </w:r>
      <w:r w:rsidR="00817D4A">
        <w:rPr>
          <w:rFonts w:ascii="Times New Roman" w:hAnsi="Times New Roman" w:cs="Times New Roman"/>
          <w:sz w:val="28"/>
          <w:szCs w:val="28"/>
        </w:rPr>
        <w:t>2021</w:t>
      </w:r>
      <w:r w:rsidR="007171D3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0E729E7A" w14:textId="77777777" w:rsidR="00F05125" w:rsidRDefault="00F05125" w:rsidP="00F5460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E367460" w14:textId="77777777" w:rsidR="00F05125" w:rsidRDefault="00F05125" w:rsidP="00F5460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A1B80B5" w14:textId="77777777" w:rsidR="00F05125" w:rsidRDefault="00F05125" w:rsidP="00F5460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C2586EE" w14:textId="77777777" w:rsidR="008B254A" w:rsidRDefault="008B254A" w:rsidP="008B254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6B636E0" w14:textId="77777777" w:rsidR="00F05125" w:rsidRPr="000F0D2C" w:rsidRDefault="00F05125" w:rsidP="000F0D2C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D2C">
        <w:rPr>
          <w:rFonts w:ascii="Times New Roman" w:hAnsi="Times New Roman" w:cs="Times New Roman"/>
          <w:b/>
          <w:sz w:val="28"/>
          <w:szCs w:val="28"/>
        </w:rPr>
        <w:t xml:space="preserve">Должны получиться </w:t>
      </w:r>
      <w:r w:rsidR="000F0D2C" w:rsidRPr="000F0D2C">
        <w:rPr>
          <w:rFonts w:ascii="Times New Roman" w:hAnsi="Times New Roman" w:cs="Times New Roman"/>
          <w:b/>
          <w:sz w:val="28"/>
          <w:szCs w:val="28"/>
        </w:rPr>
        <w:t>результаты:</w:t>
      </w:r>
    </w:p>
    <w:p w14:paraId="1763DDC2" w14:textId="77777777" w:rsidR="000F0D2C" w:rsidRDefault="000F0D2C" w:rsidP="008B254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186"/>
        <w:gridCol w:w="1186"/>
        <w:gridCol w:w="1187"/>
        <w:gridCol w:w="1187"/>
        <w:gridCol w:w="1187"/>
        <w:gridCol w:w="1187"/>
        <w:gridCol w:w="1188"/>
      </w:tblGrid>
      <w:tr w:rsidR="00E02232" w:rsidRPr="007C3964" w14:paraId="7EC7982E" w14:textId="77777777" w:rsidTr="00E02232">
        <w:trPr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F1FA9" w14:textId="7E20CACF" w:rsidR="00E02232" w:rsidRPr="007C3964" w:rsidRDefault="00E02232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месяц </w:t>
            </w: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817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1186" w:type="dxa"/>
            <w:tcBorders>
              <w:top w:val="single" w:sz="4" w:space="0" w:color="auto"/>
            </w:tcBorders>
            <w:vAlign w:val="center"/>
          </w:tcPr>
          <w:p w14:paraId="29AE7B79" w14:textId="77777777" w:rsidR="00E02232" w:rsidRPr="007C3964" w:rsidRDefault="00E02232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пожаров</w:t>
            </w:r>
          </w:p>
        </w:tc>
        <w:tc>
          <w:tcPr>
            <w:tcW w:w="118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5C3AC26" w14:textId="77777777" w:rsidR="00E02232" w:rsidRPr="007C3964" w:rsidRDefault="00E02232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линия </w:t>
            </w: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прогноза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FE374" w14:textId="77777777" w:rsidR="00E02232" w:rsidRPr="007C3964" w:rsidRDefault="00E02232" w:rsidP="00D9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CB5B515" w14:textId="32545017" w:rsidR="00E02232" w:rsidRPr="007C3964" w:rsidRDefault="00E02232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месяц </w:t>
            </w: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817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1187" w:type="dxa"/>
            <w:tcBorders>
              <w:top w:val="single" w:sz="4" w:space="0" w:color="auto"/>
            </w:tcBorders>
            <w:vAlign w:val="center"/>
          </w:tcPr>
          <w:p w14:paraId="01F0953D" w14:textId="77777777" w:rsidR="00E02232" w:rsidRPr="007C3964" w:rsidRDefault="00E02232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пожаров</w:t>
            </w:r>
          </w:p>
        </w:tc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599F7E4" w14:textId="77777777" w:rsidR="00E02232" w:rsidRPr="007C3964" w:rsidRDefault="00E02232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линия прогноза</w:t>
            </w:r>
          </w:p>
        </w:tc>
      </w:tr>
      <w:tr w:rsidR="00B64026" w:rsidRPr="007C3964" w14:paraId="7604A989" w14:textId="77777777" w:rsidTr="00E02232">
        <w:trPr>
          <w:trHeight w:val="397"/>
          <w:jc w:val="center"/>
        </w:trPr>
        <w:tc>
          <w:tcPr>
            <w:tcW w:w="1186" w:type="dxa"/>
            <w:tcBorders>
              <w:left w:val="single" w:sz="4" w:space="0" w:color="auto"/>
            </w:tcBorders>
            <w:vAlign w:val="bottom"/>
          </w:tcPr>
          <w:p w14:paraId="4A260FF1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1186" w:type="dxa"/>
            <w:vAlign w:val="bottom"/>
          </w:tcPr>
          <w:p w14:paraId="313E6931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42565212" w14:textId="77777777" w:rsidR="00B64026" w:rsidRPr="00E02232" w:rsidRDefault="00B64026" w:rsidP="00E022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74B25" w14:textId="77777777" w:rsidR="00B64026" w:rsidRPr="007C3964" w:rsidRDefault="00B64026" w:rsidP="00D9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  <w:vAlign w:val="bottom"/>
          </w:tcPr>
          <w:p w14:paraId="3B2A6C4F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1187" w:type="dxa"/>
            <w:vAlign w:val="bottom"/>
          </w:tcPr>
          <w:p w14:paraId="6589F06F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188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77D9B514" w14:textId="77777777" w:rsidR="00B64026" w:rsidRPr="00B64026" w:rsidRDefault="00B6402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6402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B64026" w:rsidRPr="007C3964" w14:paraId="1ECBA29E" w14:textId="77777777" w:rsidTr="00E02232">
        <w:trPr>
          <w:trHeight w:val="397"/>
          <w:jc w:val="center"/>
        </w:trPr>
        <w:tc>
          <w:tcPr>
            <w:tcW w:w="1186" w:type="dxa"/>
            <w:tcBorders>
              <w:left w:val="single" w:sz="4" w:space="0" w:color="auto"/>
            </w:tcBorders>
            <w:vAlign w:val="bottom"/>
          </w:tcPr>
          <w:p w14:paraId="2BE8F4EA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1186" w:type="dxa"/>
            <w:vAlign w:val="bottom"/>
          </w:tcPr>
          <w:p w14:paraId="2308907F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1A9C29A9" w14:textId="77777777" w:rsidR="00B64026" w:rsidRPr="00E02232" w:rsidRDefault="00B64026" w:rsidP="00E022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703D8" w14:textId="77777777" w:rsidR="00B64026" w:rsidRPr="007C3964" w:rsidRDefault="00B64026" w:rsidP="00D9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  <w:vAlign w:val="bottom"/>
          </w:tcPr>
          <w:p w14:paraId="665B724C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1187" w:type="dxa"/>
            <w:vAlign w:val="bottom"/>
          </w:tcPr>
          <w:p w14:paraId="5D3CBF20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1188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7E7D0F94" w14:textId="77777777" w:rsidR="00B64026" w:rsidRPr="00B64026" w:rsidRDefault="00B640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125,00</w:t>
            </w:r>
          </w:p>
        </w:tc>
      </w:tr>
      <w:tr w:rsidR="00B64026" w:rsidRPr="007C3964" w14:paraId="7D2FACDD" w14:textId="77777777" w:rsidTr="00E02232">
        <w:trPr>
          <w:trHeight w:val="397"/>
          <w:jc w:val="center"/>
        </w:trPr>
        <w:tc>
          <w:tcPr>
            <w:tcW w:w="1186" w:type="dxa"/>
            <w:tcBorders>
              <w:left w:val="single" w:sz="4" w:space="0" w:color="auto"/>
            </w:tcBorders>
            <w:vAlign w:val="bottom"/>
          </w:tcPr>
          <w:p w14:paraId="052A5900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1186" w:type="dxa"/>
            <w:vAlign w:val="bottom"/>
          </w:tcPr>
          <w:p w14:paraId="44A5010F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09266ECD" w14:textId="77777777" w:rsidR="00B64026" w:rsidRPr="00E02232" w:rsidRDefault="00B64026" w:rsidP="00E022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139,00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5537D" w14:textId="77777777" w:rsidR="00B64026" w:rsidRPr="007C3964" w:rsidRDefault="00B64026" w:rsidP="00D9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  <w:vAlign w:val="bottom"/>
          </w:tcPr>
          <w:p w14:paraId="0A10B1EA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1187" w:type="dxa"/>
            <w:vAlign w:val="bottom"/>
          </w:tcPr>
          <w:p w14:paraId="3D8606C5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88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59BE8636" w14:textId="77777777" w:rsidR="00B64026" w:rsidRPr="00B64026" w:rsidRDefault="00B640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138,00</w:t>
            </w:r>
          </w:p>
        </w:tc>
      </w:tr>
      <w:tr w:rsidR="00B64026" w:rsidRPr="007C3964" w14:paraId="764212D7" w14:textId="77777777" w:rsidTr="00E02232">
        <w:trPr>
          <w:trHeight w:val="397"/>
          <w:jc w:val="center"/>
        </w:trPr>
        <w:tc>
          <w:tcPr>
            <w:tcW w:w="1186" w:type="dxa"/>
            <w:tcBorders>
              <w:left w:val="single" w:sz="4" w:space="0" w:color="auto"/>
            </w:tcBorders>
            <w:vAlign w:val="bottom"/>
          </w:tcPr>
          <w:p w14:paraId="2907A607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1186" w:type="dxa"/>
            <w:vAlign w:val="bottom"/>
          </w:tcPr>
          <w:p w14:paraId="25792B3E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347CB50D" w14:textId="77777777" w:rsidR="00B64026" w:rsidRPr="00E02232" w:rsidRDefault="00B64026" w:rsidP="00E022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149,80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A9129" w14:textId="77777777" w:rsidR="00B64026" w:rsidRPr="007C3964" w:rsidRDefault="00B64026" w:rsidP="00D9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  <w:vAlign w:val="bottom"/>
          </w:tcPr>
          <w:p w14:paraId="74DF98C6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1187" w:type="dxa"/>
            <w:vAlign w:val="bottom"/>
          </w:tcPr>
          <w:p w14:paraId="40F4DDB0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188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0CE98939" w14:textId="77777777" w:rsidR="00B64026" w:rsidRPr="00B64026" w:rsidRDefault="00B640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121,80</w:t>
            </w:r>
          </w:p>
        </w:tc>
      </w:tr>
      <w:tr w:rsidR="00B64026" w:rsidRPr="007C3964" w14:paraId="2B81C909" w14:textId="77777777" w:rsidTr="00E02232">
        <w:trPr>
          <w:trHeight w:val="397"/>
          <w:jc w:val="center"/>
        </w:trPr>
        <w:tc>
          <w:tcPr>
            <w:tcW w:w="1186" w:type="dxa"/>
            <w:tcBorders>
              <w:left w:val="single" w:sz="4" w:space="0" w:color="auto"/>
            </w:tcBorders>
            <w:vAlign w:val="bottom"/>
          </w:tcPr>
          <w:p w14:paraId="5FD9B8B7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1186" w:type="dxa"/>
            <w:vAlign w:val="bottom"/>
          </w:tcPr>
          <w:p w14:paraId="3E903300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3D015DC4" w14:textId="77777777" w:rsidR="00B64026" w:rsidRPr="00E02232" w:rsidRDefault="00B64026" w:rsidP="00E022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151,78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70F14" w14:textId="77777777" w:rsidR="00B64026" w:rsidRPr="007C3964" w:rsidRDefault="00B64026" w:rsidP="00D9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  <w:vAlign w:val="bottom"/>
          </w:tcPr>
          <w:p w14:paraId="0A8A5B2B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1187" w:type="dxa"/>
            <w:vAlign w:val="bottom"/>
          </w:tcPr>
          <w:p w14:paraId="78D83F7C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188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1B086119" w14:textId="77777777" w:rsidR="00B64026" w:rsidRPr="00B64026" w:rsidRDefault="00B640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123,78</w:t>
            </w:r>
          </w:p>
        </w:tc>
      </w:tr>
      <w:tr w:rsidR="00B64026" w:rsidRPr="007C3964" w14:paraId="6BD3089E" w14:textId="77777777" w:rsidTr="00E02232">
        <w:trPr>
          <w:trHeight w:val="397"/>
          <w:jc w:val="center"/>
        </w:trPr>
        <w:tc>
          <w:tcPr>
            <w:tcW w:w="1186" w:type="dxa"/>
            <w:tcBorders>
              <w:left w:val="single" w:sz="4" w:space="0" w:color="auto"/>
            </w:tcBorders>
            <w:vAlign w:val="bottom"/>
          </w:tcPr>
          <w:p w14:paraId="2D0A26A7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1186" w:type="dxa"/>
            <w:vAlign w:val="bottom"/>
          </w:tcPr>
          <w:p w14:paraId="797999F9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4914E655" w14:textId="77777777" w:rsidR="00B64026" w:rsidRPr="00E02232" w:rsidRDefault="00B64026" w:rsidP="00E022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204,18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534E7" w14:textId="77777777" w:rsidR="00B64026" w:rsidRPr="007C3964" w:rsidRDefault="00B64026" w:rsidP="00D9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  <w:vAlign w:val="bottom"/>
          </w:tcPr>
          <w:p w14:paraId="2B5B5C95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1187" w:type="dxa"/>
            <w:vAlign w:val="bottom"/>
          </w:tcPr>
          <w:p w14:paraId="6AFB91B9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88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50125EFE" w14:textId="77777777" w:rsidR="00B64026" w:rsidRPr="00B64026" w:rsidRDefault="00B640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115,88</w:t>
            </w:r>
          </w:p>
        </w:tc>
      </w:tr>
      <w:tr w:rsidR="00B64026" w:rsidRPr="007C3964" w14:paraId="62551B30" w14:textId="77777777" w:rsidTr="00E02232">
        <w:trPr>
          <w:trHeight w:val="397"/>
          <w:jc w:val="center"/>
        </w:trPr>
        <w:tc>
          <w:tcPr>
            <w:tcW w:w="1186" w:type="dxa"/>
            <w:tcBorders>
              <w:left w:val="single" w:sz="4" w:space="0" w:color="auto"/>
            </w:tcBorders>
            <w:vAlign w:val="bottom"/>
          </w:tcPr>
          <w:p w14:paraId="19FE8724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июль</w:t>
            </w:r>
          </w:p>
        </w:tc>
        <w:tc>
          <w:tcPr>
            <w:tcW w:w="1186" w:type="dxa"/>
            <w:vAlign w:val="bottom"/>
          </w:tcPr>
          <w:p w14:paraId="54933FBA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30009FA2" w14:textId="77777777" w:rsidR="00B64026" w:rsidRPr="00E02232" w:rsidRDefault="00B64026" w:rsidP="00E022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133,82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8D442" w14:textId="77777777" w:rsidR="00B64026" w:rsidRPr="007C3964" w:rsidRDefault="00B64026" w:rsidP="00D9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  <w:vAlign w:val="bottom"/>
          </w:tcPr>
          <w:p w14:paraId="3EF3A99D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июль</w:t>
            </w:r>
          </w:p>
        </w:tc>
        <w:tc>
          <w:tcPr>
            <w:tcW w:w="1187" w:type="dxa"/>
            <w:vAlign w:val="bottom"/>
          </w:tcPr>
          <w:p w14:paraId="24BECA5F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188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46666C4A" w14:textId="77777777" w:rsidR="00B64026" w:rsidRPr="00B64026" w:rsidRDefault="00B640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110,59</w:t>
            </w:r>
          </w:p>
        </w:tc>
      </w:tr>
      <w:tr w:rsidR="00B64026" w:rsidRPr="007C3964" w14:paraId="1A2532FD" w14:textId="77777777" w:rsidTr="00E02232">
        <w:trPr>
          <w:trHeight w:val="397"/>
          <w:jc w:val="center"/>
        </w:trPr>
        <w:tc>
          <w:tcPr>
            <w:tcW w:w="1186" w:type="dxa"/>
            <w:tcBorders>
              <w:left w:val="single" w:sz="4" w:space="0" w:color="auto"/>
            </w:tcBorders>
            <w:vAlign w:val="bottom"/>
          </w:tcPr>
          <w:p w14:paraId="7600E523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1186" w:type="dxa"/>
            <w:vAlign w:val="bottom"/>
          </w:tcPr>
          <w:p w14:paraId="1B6374B7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518153D7" w14:textId="77777777" w:rsidR="00B64026" w:rsidRPr="00E02232" w:rsidRDefault="00B64026" w:rsidP="00E022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103,38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A4442" w14:textId="77777777" w:rsidR="00B64026" w:rsidRPr="007C3964" w:rsidRDefault="00B64026" w:rsidP="00D9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  <w:vAlign w:val="bottom"/>
          </w:tcPr>
          <w:p w14:paraId="12997A10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1187" w:type="dxa"/>
            <w:vAlign w:val="bottom"/>
          </w:tcPr>
          <w:p w14:paraId="24EC6260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188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1B86B6F2" w14:textId="77777777" w:rsidR="00B64026" w:rsidRPr="00B64026" w:rsidRDefault="00B640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105,56</w:t>
            </w:r>
          </w:p>
        </w:tc>
      </w:tr>
      <w:tr w:rsidR="00B64026" w:rsidRPr="007C3964" w14:paraId="4C842A75" w14:textId="77777777" w:rsidTr="00E02232">
        <w:trPr>
          <w:trHeight w:val="397"/>
          <w:jc w:val="center"/>
        </w:trPr>
        <w:tc>
          <w:tcPr>
            <w:tcW w:w="1186" w:type="dxa"/>
            <w:tcBorders>
              <w:left w:val="single" w:sz="4" w:space="0" w:color="auto"/>
            </w:tcBorders>
            <w:vAlign w:val="bottom"/>
          </w:tcPr>
          <w:p w14:paraId="2021DBEB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1186" w:type="dxa"/>
            <w:vAlign w:val="bottom"/>
          </w:tcPr>
          <w:p w14:paraId="4DFE8F33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39C886A6" w14:textId="77777777" w:rsidR="00B64026" w:rsidRPr="00E02232" w:rsidRDefault="00B64026" w:rsidP="00E022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117,44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25017" w14:textId="77777777" w:rsidR="00B64026" w:rsidRPr="007C3964" w:rsidRDefault="00B64026" w:rsidP="00D9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  <w:vAlign w:val="bottom"/>
          </w:tcPr>
          <w:p w14:paraId="71276EA0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1187" w:type="dxa"/>
            <w:vAlign w:val="bottom"/>
          </w:tcPr>
          <w:p w14:paraId="10CBDC06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1188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77C49B3B" w14:textId="77777777" w:rsidR="00B64026" w:rsidRPr="00B64026" w:rsidRDefault="00B640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91,56</w:t>
            </w:r>
          </w:p>
        </w:tc>
      </w:tr>
      <w:tr w:rsidR="00B64026" w:rsidRPr="007C3964" w14:paraId="30AD91FE" w14:textId="77777777" w:rsidTr="00E02232">
        <w:trPr>
          <w:trHeight w:val="397"/>
          <w:jc w:val="center"/>
        </w:trPr>
        <w:tc>
          <w:tcPr>
            <w:tcW w:w="1186" w:type="dxa"/>
            <w:tcBorders>
              <w:left w:val="single" w:sz="4" w:space="0" w:color="auto"/>
            </w:tcBorders>
            <w:vAlign w:val="bottom"/>
          </w:tcPr>
          <w:p w14:paraId="055DA672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1186" w:type="dxa"/>
            <w:vAlign w:val="bottom"/>
          </w:tcPr>
          <w:p w14:paraId="74C71204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140B22E9" w14:textId="77777777" w:rsidR="00B64026" w:rsidRPr="00E02232" w:rsidRDefault="00B64026" w:rsidP="00E022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132,34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6F713" w14:textId="77777777" w:rsidR="00B64026" w:rsidRPr="007C3964" w:rsidRDefault="00B64026" w:rsidP="00D9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  <w:vAlign w:val="bottom"/>
          </w:tcPr>
          <w:p w14:paraId="5F8150BE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1187" w:type="dxa"/>
            <w:vAlign w:val="bottom"/>
          </w:tcPr>
          <w:p w14:paraId="7F0375BE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1188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42C8E95E" w14:textId="77777777" w:rsidR="00B64026" w:rsidRPr="00B64026" w:rsidRDefault="00B640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150,46</w:t>
            </w:r>
          </w:p>
        </w:tc>
      </w:tr>
      <w:tr w:rsidR="00B64026" w:rsidRPr="007C3964" w14:paraId="24CE7FEC" w14:textId="77777777" w:rsidTr="00E02232">
        <w:trPr>
          <w:trHeight w:val="397"/>
          <w:jc w:val="center"/>
        </w:trPr>
        <w:tc>
          <w:tcPr>
            <w:tcW w:w="1186" w:type="dxa"/>
            <w:tcBorders>
              <w:left w:val="single" w:sz="4" w:space="0" w:color="auto"/>
            </w:tcBorders>
            <w:vAlign w:val="bottom"/>
          </w:tcPr>
          <w:p w14:paraId="0DC684C2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1186" w:type="dxa"/>
            <w:vAlign w:val="bottom"/>
          </w:tcPr>
          <w:p w14:paraId="13DFC4E5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0A91446F" w14:textId="77777777" w:rsidR="00B64026" w:rsidRPr="00E02232" w:rsidRDefault="00B64026" w:rsidP="00E022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154,53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B157E" w14:textId="77777777" w:rsidR="00B64026" w:rsidRPr="007C3964" w:rsidRDefault="00B64026" w:rsidP="00D9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  <w:vAlign w:val="bottom"/>
          </w:tcPr>
          <w:p w14:paraId="18743AF9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1187" w:type="dxa"/>
            <w:vAlign w:val="bottom"/>
          </w:tcPr>
          <w:p w14:paraId="3E071EC7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1188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32348B3D" w14:textId="77777777" w:rsidR="00B64026" w:rsidRPr="00B64026" w:rsidRDefault="00B640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215,75</w:t>
            </w:r>
          </w:p>
        </w:tc>
      </w:tr>
      <w:tr w:rsidR="00B64026" w:rsidRPr="007C3964" w14:paraId="78866389" w14:textId="77777777" w:rsidTr="00E02232">
        <w:trPr>
          <w:trHeight w:val="397"/>
          <w:jc w:val="center"/>
        </w:trPr>
        <w:tc>
          <w:tcPr>
            <w:tcW w:w="1186" w:type="dxa"/>
            <w:tcBorders>
              <w:left w:val="single" w:sz="4" w:space="0" w:color="auto"/>
            </w:tcBorders>
            <w:vAlign w:val="bottom"/>
          </w:tcPr>
          <w:p w14:paraId="210E55A1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1186" w:type="dxa"/>
            <w:vAlign w:val="bottom"/>
          </w:tcPr>
          <w:p w14:paraId="3DF7D39C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677DE482" w14:textId="77777777" w:rsidR="00B64026" w:rsidRPr="00E02232" w:rsidRDefault="00B64026" w:rsidP="00E022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161,25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42B16" w14:textId="77777777" w:rsidR="00B64026" w:rsidRPr="007C3964" w:rsidRDefault="00B64026" w:rsidP="00D9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  <w:vAlign w:val="bottom"/>
          </w:tcPr>
          <w:p w14:paraId="11E5DF5C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1187" w:type="dxa"/>
            <w:vAlign w:val="bottom"/>
          </w:tcPr>
          <w:p w14:paraId="3AB68345" w14:textId="77777777" w:rsidR="00B64026" w:rsidRPr="007C3964" w:rsidRDefault="00B64026" w:rsidP="00D90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1188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06D6C669" w14:textId="77777777" w:rsidR="00B64026" w:rsidRPr="00B64026" w:rsidRDefault="00B640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187,17</w:t>
            </w:r>
          </w:p>
        </w:tc>
      </w:tr>
    </w:tbl>
    <w:p w14:paraId="56A58437" w14:textId="77777777" w:rsidR="007171D3" w:rsidRDefault="007171D3" w:rsidP="008B254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6CE1F27" w14:textId="77777777" w:rsidR="000F0D2C" w:rsidRDefault="000F0D2C" w:rsidP="008B254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Постройте графики.</w:t>
      </w:r>
    </w:p>
    <w:p w14:paraId="4C8DE798" w14:textId="77777777" w:rsidR="000F0D2C" w:rsidRPr="008B254A" w:rsidRDefault="000F0D2C" w:rsidP="008B254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AFA968B" w14:textId="77777777" w:rsidR="006E0404" w:rsidRDefault="006E0404" w:rsidP="006E0404">
      <w:pPr>
        <w:spacing w:after="0" w:line="240" w:lineRule="auto"/>
        <w:ind w:left="426" w:firstLine="42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6D228066" wp14:editId="294662FE">
            <wp:extent cx="4791075" cy="3381375"/>
            <wp:effectExtent l="0" t="0" r="0" b="0"/>
            <wp:docPr id="24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14:paraId="7A6E5B03" w14:textId="77777777" w:rsidR="00EE0E2A" w:rsidRDefault="006E0404" w:rsidP="006E0404">
      <w:pPr>
        <w:spacing w:after="0" w:line="240" w:lineRule="auto"/>
        <w:ind w:left="426" w:firstLine="42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DD5913A" wp14:editId="32A004B0">
            <wp:extent cx="4734811" cy="2977117"/>
            <wp:effectExtent l="0" t="0" r="0" b="0"/>
            <wp:docPr id="25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</w:p>
    <w:p w14:paraId="76A6807E" w14:textId="77777777" w:rsidR="00EE6F5D" w:rsidRDefault="00EE6F5D" w:rsidP="006E0404">
      <w:pPr>
        <w:spacing w:after="0" w:line="240" w:lineRule="auto"/>
        <w:ind w:left="426" w:firstLine="425"/>
        <w:jc w:val="center"/>
        <w:rPr>
          <w:rFonts w:ascii="Times New Roman" w:hAnsi="Times New Roman" w:cs="Times New Roman"/>
          <w:sz w:val="28"/>
          <w:szCs w:val="28"/>
        </w:rPr>
      </w:pPr>
    </w:p>
    <w:p w14:paraId="6C9C4C18" w14:textId="77777777" w:rsidR="00EE6F5D" w:rsidRPr="002D3ECD" w:rsidRDefault="00EE6F5D" w:rsidP="00EE6F5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3ECD">
        <w:rPr>
          <w:rFonts w:ascii="Times New Roman" w:hAnsi="Times New Roman" w:cs="Times New Roman"/>
          <w:sz w:val="28"/>
          <w:szCs w:val="28"/>
        </w:rPr>
        <w:t>Прогнозная кривая совпадает по форме с реаль</w:t>
      </w:r>
      <w:r w:rsidRPr="002D3ECD">
        <w:rPr>
          <w:rFonts w:ascii="Times New Roman" w:hAnsi="Times New Roman" w:cs="Times New Roman"/>
          <w:sz w:val="28"/>
          <w:szCs w:val="28"/>
        </w:rPr>
        <w:softHyphen/>
        <w:t>ными данными.</w:t>
      </w:r>
    </w:p>
    <w:p w14:paraId="43202B55" w14:textId="77777777" w:rsidR="00EE6F5D" w:rsidRPr="00EE6F5D" w:rsidRDefault="00EE6F5D" w:rsidP="00EE6F5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6F5D">
        <w:rPr>
          <w:rFonts w:ascii="Times New Roman" w:hAnsi="Times New Roman" w:cs="Times New Roman"/>
          <w:sz w:val="28"/>
          <w:szCs w:val="28"/>
        </w:rPr>
        <w:t>Недостаток метода: сдвиг прогнозной кривой на один период в будущее.</w:t>
      </w:r>
    </w:p>
    <w:p w14:paraId="442B2409" w14:textId="77777777" w:rsidR="00A8745C" w:rsidRDefault="00A8745C" w:rsidP="00EE6F5D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bookmark14"/>
    </w:p>
    <w:p w14:paraId="46124409" w14:textId="77777777" w:rsidR="000F0D2C" w:rsidRDefault="000F0D2C" w:rsidP="00EE6F5D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45C8F425" w14:textId="77777777" w:rsidR="000F0D2C" w:rsidRDefault="000F0D2C" w:rsidP="00EE6F5D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494B1857" w14:textId="77777777" w:rsidR="00EE6F5D" w:rsidRPr="000F0D2C" w:rsidRDefault="00EE6F5D" w:rsidP="00EE6F5D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D2C">
        <w:rPr>
          <w:rFonts w:ascii="Times New Roman" w:hAnsi="Times New Roman" w:cs="Times New Roman"/>
          <w:b/>
          <w:sz w:val="28"/>
          <w:szCs w:val="28"/>
        </w:rPr>
        <w:t>Выводы</w:t>
      </w:r>
      <w:bookmarkEnd w:id="4"/>
    </w:p>
    <w:p w14:paraId="60F1A6D5" w14:textId="4A51EC76" w:rsidR="00EE6F5D" w:rsidRPr="00EE6F5D" w:rsidRDefault="00EE6F5D" w:rsidP="00EE6F5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6F5D">
        <w:rPr>
          <w:rFonts w:ascii="Times New Roman" w:hAnsi="Times New Roman" w:cs="Times New Roman"/>
          <w:sz w:val="28"/>
          <w:szCs w:val="28"/>
        </w:rPr>
        <w:t xml:space="preserve">В результате проведенного исследования на основе реальных данных по числу пожаров за </w:t>
      </w:r>
      <w:r w:rsidR="00817D4A">
        <w:rPr>
          <w:rFonts w:ascii="Times New Roman" w:hAnsi="Times New Roman" w:cs="Times New Roman"/>
          <w:sz w:val="28"/>
          <w:szCs w:val="28"/>
        </w:rPr>
        <w:t>2020</w:t>
      </w:r>
      <w:r w:rsidRPr="00EE6F5D">
        <w:rPr>
          <w:rFonts w:ascii="Times New Roman" w:hAnsi="Times New Roman" w:cs="Times New Roman"/>
          <w:sz w:val="28"/>
          <w:szCs w:val="28"/>
        </w:rPr>
        <w:t xml:space="preserve"> и </w:t>
      </w:r>
      <w:r w:rsidR="00817D4A">
        <w:rPr>
          <w:rFonts w:ascii="Times New Roman" w:hAnsi="Times New Roman" w:cs="Times New Roman"/>
          <w:sz w:val="28"/>
          <w:szCs w:val="28"/>
        </w:rPr>
        <w:t>2021</w:t>
      </w:r>
      <w:r w:rsidRPr="00EE6F5D">
        <w:rPr>
          <w:rFonts w:ascii="Times New Roman" w:hAnsi="Times New Roman" w:cs="Times New Roman"/>
          <w:sz w:val="28"/>
          <w:szCs w:val="28"/>
        </w:rPr>
        <w:t xml:space="preserve"> гг. был выполнен прогноз обстановки с пожарами по ме</w:t>
      </w:r>
      <w:r w:rsidRPr="00EE6F5D">
        <w:rPr>
          <w:rFonts w:ascii="Times New Roman" w:hAnsi="Times New Roman" w:cs="Times New Roman"/>
          <w:sz w:val="28"/>
          <w:szCs w:val="28"/>
        </w:rPr>
        <w:softHyphen/>
        <w:t>сяцам с помощью различных методов прогнози</w:t>
      </w:r>
      <w:r w:rsidRPr="00EE6F5D">
        <w:rPr>
          <w:rFonts w:ascii="Times New Roman" w:hAnsi="Times New Roman" w:cs="Times New Roman"/>
          <w:sz w:val="28"/>
          <w:szCs w:val="28"/>
        </w:rPr>
        <w:softHyphen/>
        <w:t>рования. В итоге сравнения минимальное среднее абсолютное отклонение получено в методах Холта, скользящего среднего и квазислучайного числа.</w:t>
      </w:r>
    </w:p>
    <w:p w14:paraId="319A226E" w14:textId="77777777" w:rsidR="00EE6F5D" w:rsidRDefault="00EE6F5D" w:rsidP="00EE6F5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EE6F5D">
        <w:rPr>
          <w:rFonts w:ascii="Times New Roman" w:hAnsi="Times New Roman" w:cs="Times New Roman"/>
          <w:sz w:val="28"/>
          <w:szCs w:val="28"/>
        </w:rPr>
        <w:t>етоды Холта, скользящего среднего и квазислучайного числа перспективны</w:t>
      </w:r>
      <w:r w:rsidRPr="00EE6F5D">
        <w:rPr>
          <w:rFonts w:ascii="Times New Roman" w:hAnsi="Times New Roman" w:cs="Times New Roman"/>
          <w:sz w:val="28"/>
          <w:szCs w:val="28"/>
        </w:rPr>
        <w:softHyphen/>
        <w:t>ми для прогнозирования показателей деятельности подразделений МЧС.</w:t>
      </w:r>
    </w:p>
    <w:p w14:paraId="0127A2C4" w14:textId="77777777" w:rsidR="00925FED" w:rsidRDefault="00925FED" w:rsidP="00EE6F5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89BF3A5" w14:textId="77777777" w:rsidR="000F0D2C" w:rsidRDefault="000F0D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1DEF4DB" w14:textId="77777777" w:rsidR="00925FED" w:rsidRDefault="00925FED" w:rsidP="00EE6F5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1645ACA" w14:textId="77777777" w:rsidR="00D90A4A" w:rsidRDefault="00D90A4A" w:rsidP="00925FE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>абораторные работы № 7-9</w:t>
      </w:r>
    </w:p>
    <w:p w14:paraId="21FBBA12" w14:textId="77777777" w:rsidR="00925FED" w:rsidRDefault="00C860EA" w:rsidP="00925FE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97F71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925FED" w:rsidRPr="00897F71">
        <w:rPr>
          <w:rFonts w:ascii="Times New Roman" w:hAnsi="Times New Roman" w:cs="Times New Roman"/>
          <w:b/>
          <w:caps/>
          <w:sz w:val="28"/>
          <w:szCs w:val="28"/>
        </w:rPr>
        <w:t xml:space="preserve">«Методы анализа данных в среде </w:t>
      </w:r>
      <w:r w:rsidR="00925FED" w:rsidRPr="00897F71">
        <w:rPr>
          <w:rFonts w:ascii="Times New Roman" w:hAnsi="Times New Roman" w:cs="Times New Roman"/>
          <w:b/>
          <w:bCs/>
          <w:caps/>
          <w:sz w:val="28"/>
          <w:szCs w:val="28"/>
          <w:lang w:val="en-US"/>
        </w:rPr>
        <w:t>MS</w:t>
      </w:r>
      <w:r w:rsidR="00925FED" w:rsidRPr="00897F71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="00925FED" w:rsidRPr="00897F71">
        <w:rPr>
          <w:rFonts w:ascii="Times New Roman" w:hAnsi="Times New Roman" w:cs="Times New Roman"/>
          <w:b/>
          <w:bCs/>
          <w:caps/>
          <w:sz w:val="28"/>
          <w:szCs w:val="28"/>
          <w:lang w:val="en-US"/>
        </w:rPr>
        <w:t>Excel</w:t>
      </w:r>
      <w:r w:rsidR="00925FED" w:rsidRPr="00897F71">
        <w:rPr>
          <w:rFonts w:ascii="Times New Roman" w:hAnsi="Times New Roman" w:cs="Times New Roman"/>
          <w:b/>
          <w:caps/>
          <w:sz w:val="28"/>
          <w:szCs w:val="28"/>
        </w:rPr>
        <w:t>»</w:t>
      </w:r>
    </w:p>
    <w:p w14:paraId="511E1157" w14:textId="77777777" w:rsidR="00925FED" w:rsidRDefault="00925FED" w:rsidP="00925FE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098C176B" w14:textId="692B4C56" w:rsidR="00925FED" w:rsidRPr="00897F71" w:rsidRDefault="00925FED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6566">
        <w:rPr>
          <w:rFonts w:ascii="Times New Roman" w:hAnsi="Times New Roman" w:cs="Times New Roman"/>
          <w:bCs/>
          <w:sz w:val="28"/>
          <w:szCs w:val="28"/>
        </w:rPr>
        <w:t>Рас</w:t>
      </w:r>
      <w:r>
        <w:rPr>
          <w:rFonts w:ascii="Times New Roman" w:hAnsi="Times New Roman" w:cs="Times New Roman"/>
          <w:bCs/>
          <w:sz w:val="28"/>
          <w:szCs w:val="28"/>
        </w:rPr>
        <w:t>с</w:t>
      </w:r>
      <w:r w:rsidRPr="00FB6566">
        <w:rPr>
          <w:rFonts w:ascii="Times New Roman" w:hAnsi="Times New Roman" w:cs="Times New Roman"/>
          <w:bCs/>
          <w:sz w:val="28"/>
          <w:szCs w:val="28"/>
        </w:rPr>
        <w:t>мотрим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различные методы и способы </w:t>
      </w:r>
      <w:r w:rsidRPr="000F0D2C">
        <w:rPr>
          <w:rFonts w:ascii="Times New Roman" w:hAnsi="Times New Roman" w:cs="Times New Roman"/>
          <w:b/>
          <w:bCs/>
          <w:sz w:val="28"/>
          <w:szCs w:val="28"/>
          <w:u w:val="single"/>
        </w:rPr>
        <w:t>анализа массива данных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в среде </w:t>
      </w:r>
      <w:r w:rsidRPr="00897F71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897F71">
        <w:rPr>
          <w:rFonts w:ascii="Times New Roman" w:hAnsi="Times New Roman" w:cs="Times New Roman"/>
          <w:sz w:val="28"/>
          <w:szCs w:val="28"/>
        </w:rPr>
        <w:t xml:space="preserve"> </w:t>
      </w:r>
      <w:r w:rsidRPr="00897F71">
        <w:rPr>
          <w:rFonts w:ascii="Times New Roman" w:hAnsi="Times New Roman" w:cs="Times New Roman"/>
          <w:sz w:val="28"/>
          <w:szCs w:val="28"/>
          <w:lang w:val="en-US"/>
        </w:rPr>
        <w:t>Excel</w:t>
      </w:r>
      <w:r>
        <w:rPr>
          <w:rFonts w:ascii="Times New Roman" w:hAnsi="Times New Roman" w:cs="Times New Roman"/>
          <w:bCs/>
          <w:sz w:val="28"/>
          <w:szCs w:val="28"/>
        </w:rPr>
        <w:t xml:space="preserve">. В качестве исследуемой информации возьмем </w:t>
      </w:r>
      <w:r w:rsidRPr="00897F71">
        <w:rPr>
          <w:rFonts w:ascii="Times New Roman" w:hAnsi="Times New Roman" w:cs="Times New Roman"/>
          <w:sz w:val="28"/>
          <w:szCs w:val="28"/>
        </w:rPr>
        <w:t xml:space="preserve">показатели городских пожаров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897F7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54E55">
        <w:rPr>
          <w:rFonts w:ascii="Times New Roman" w:hAnsi="Times New Roman" w:cs="Times New Roman"/>
          <w:sz w:val="28"/>
          <w:szCs w:val="28"/>
        </w:rPr>
        <w:t xml:space="preserve">х одного из субъектов РФ за </w:t>
      </w:r>
      <w:r w:rsidR="00817D4A">
        <w:rPr>
          <w:rFonts w:ascii="Times New Roman" w:hAnsi="Times New Roman" w:cs="Times New Roman"/>
          <w:sz w:val="28"/>
          <w:szCs w:val="28"/>
        </w:rPr>
        <w:t>2021</w:t>
      </w:r>
      <w:r w:rsidRPr="00897F71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5E6B0B0F" w14:textId="77777777" w:rsidR="00925FED" w:rsidRDefault="00925FED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1"/>
        <w:gridCol w:w="1373"/>
        <w:gridCol w:w="1282"/>
        <w:gridCol w:w="1541"/>
        <w:gridCol w:w="1354"/>
        <w:gridCol w:w="1181"/>
      </w:tblGrid>
      <w:tr w:rsidR="00925FED" w:rsidRPr="00897F71" w14:paraId="492AD118" w14:textId="77777777" w:rsidTr="00D90A4A">
        <w:trPr>
          <w:trHeight w:hRule="exact" w:val="624"/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4B941837" w14:textId="77777777" w:rsidR="00925FED" w:rsidRPr="00897F71" w:rsidRDefault="00925FED" w:rsidP="00D90A4A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F71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373" w:type="dxa"/>
            <w:shd w:val="clear" w:color="auto" w:fill="FFFFFF"/>
            <w:vAlign w:val="center"/>
          </w:tcPr>
          <w:p w14:paraId="0B71C0B0" w14:textId="77777777" w:rsidR="00925FED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rStyle w:val="12pt"/>
              </w:rPr>
            </w:pPr>
            <w:r w:rsidRPr="00897F71">
              <w:rPr>
                <w:rStyle w:val="12pt"/>
              </w:rPr>
              <w:t xml:space="preserve">Кол-во </w:t>
            </w:r>
          </w:p>
          <w:p w14:paraId="25F9D716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по</w:t>
            </w:r>
            <w:r w:rsidRPr="00897F71">
              <w:rPr>
                <w:rStyle w:val="12pt"/>
              </w:rPr>
              <w:softHyphen/>
              <w:t>жаров, шт.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7CBD34D7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rStyle w:val="12pt"/>
              </w:rPr>
            </w:pPr>
            <w:r w:rsidRPr="00897F71">
              <w:rPr>
                <w:rStyle w:val="12pt"/>
              </w:rPr>
              <w:t xml:space="preserve">Ущерб, </w:t>
            </w:r>
          </w:p>
          <w:p w14:paraId="01A111BF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тыс. руб.</w:t>
            </w:r>
          </w:p>
        </w:tc>
        <w:tc>
          <w:tcPr>
            <w:tcW w:w="1541" w:type="dxa"/>
            <w:shd w:val="clear" w:color="auto" w:fill="FFFFFF"/>
            <w:vAlign w:val="center"/>
          </w:tcPr>
          <w:p w14:paraId="1B3286C2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Уничтожено зданий, шт.</w:t>
            </w:r>
          </w:p>
        </w:tc>
        <w:tc>
          <w:tcPr>
            <w:tcW w:w="1354" w:type="dxa"/>
            <w:shd w:val="clear" w:color="auto" w:fill="FFFFFF"/>
            <w:vAlign w:val="center"/>
          </w:tcPr>
          <w:p w14:paraId="7C68870F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Травмиро</w:t>
            </w:r>
            <w:r w:rsidRPr="00897F71">
              <w:rPr>
                <w:rStyle w:val="12pt"/>
              </w:rPr>
              <w:softHyphen/>
              <w:t>вано чел.</w:t>
            </w:r>
          </w:p>
        </w:tc>
        <w:tc>
          <w:tcPr>
            <w:tcW w:w="1181" w:type="dxa"/>
            <w:shd w:val="clear" w:color="auto" w:fill="FFFFFF"/>
            <w:vAlign w:val="center"/>
          </w:tcPr>
          <w:p w14:paraId="511233D6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Погибло</w:t>
            </w:r>
          </w:p>
          <w:p w14:paraId="425B71D5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чел.</w:t>
            </w:r>
          </w:p>
        </w:tc>
      </w:tr>
      <w:tr w:rsidR="00925FED" w:rsidRPr="00897F71" w14:paraId="3F679227" w14:textId="77777777" w:rsidTr="00D90A4A">
        <w:trPr>
          <w:trHeight w:hRule="exact" w:val="360"/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0AA461F6" w14:textId="77777777" w:rsidR="00925FED" w:rsidRPr="00897F71" w:rsidRDefault="00925FED" w:rsidP="00925FED">
            <w:pPr>
              <w:pStyle w:val="2"/>
              <w:numPr>
                <w:ilvl w:val="0"/>
                <w:numId w:val="13"/>
              </w:numPr>
              <w:shd w:val="clear" w:color="auto" w:fill="auto"/>
              <w:spacing w:line="240" w:lineRule="auto"/>
              <w:ind w:left="412"/>
              <w:jc w:val="left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Ленинский</w:t>
            </w:r>
          </w:p>
        </w:tc>
        <w:tc>
          <w:tcPr>
            <w:tcW w:w="1373" w:type="dxa"/>
            <w:shd w:val="clear" w:color="auto" w:fill="FFFFFF"/>
            <w:vAlign w:val="center"/>
          </w:tcPr>
          <w:p w14:paraId="5F4EBE7B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41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6AEE63A6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2921</w:t>
            </w:r>
          </w:p>
        </w:tc>
        <w:tc>
          <w:tcPr>
            <w:tcW w:w="1541" w:type="dxa"/>
            <w:shd w:val="clear" w:color="auto" w:fill="FFFFFF"/>
            <w:vAlign w:val="center"/>
          </w:tcPr>
          <w:p w14:paraId="5671D7E1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6</w:t>
            </w:r>
          </w:p>
        </w:tc>
        <w:tc>
          <w:tcPr>
            <w:tcW w:w="1354" w:type="dxa"/>
            <w:shd w:val="clear" w:color="auto" w:fill="FFFFFF"/>
            <w:vAlign w:val="center"/>
          </w:tcPr>
          <w:p w14:paraId="6873C740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4</w:t>
            </w:r>
          </w:p>
        </w:tc>
        <w:tc>
          <w:tcPr>
            <w:tcW w:w="1181" w:type="dxa"/>
            <w:shd w:val="clear" w:color="auto" w:fill="FFFFFF"/>
            <w:vAlign w:val="center"/>
          </w:tcPr>
          <w:p w14:paraId="3CAFCD66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7</w:t>
            </w:r>
          </w:p>
        </w:tc>
      </w:tr>
      <w:tr w:rsidR="00925FED" w:rsidRPr="00897F71" w14:paraId="0815D244" w14:textId="77777777" w:rsidTr="00D90A4A">
        <w:trPr>
          <w:trHeight w:hRule="exact" w:val="360"/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035EC2AE" w14:textId="77777777" w:rsidR="00925FED" w:rsidRPr="00897F71" w:rsidRDefault="00925FED" w:rsidP="00925FED">
            <w:pPr>
              <w:pStyle w:val="2"/>
              <w:numPr>
                <w:ilvl w:val="0"/>
                <w:numId w:val="13"/>
              </w:numPr>
              <w:shd w:val="clear" w:color="auto" w:fill="auto"/>
              <w:spacing w:line="240" w:lineRule="auto"/>
              <w:ind w:left="412"/>
              <w:jc w:val="left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Октябрьский</w:t>
            </w:r>
          </w:p>
        </w:tc>
        <w:tc>
          <w:tcPr>
            <w:tcW w:w="1373" w:type="dxa"/>
            <w:shd w:val="clear" w:color="auto" w:fill="FFFFFF"/>
            <w:vAlign w:val="center"/>
          </w:tcPr>
          <w:p w14:paraId="655F3EE3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105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11FC74B7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275</w:t>
            </w:r>
          </w:p>
        </w:tc>
        <w:tc>
          <w:tcPr>
            <w:tcW w:w="1541" w:type="dxa"/>
            <w:shd w:val="clear" w:color="auto" w:fill="FFFFFF"/>
            <w:vAlign w:val="center"/>
          </w:tcPr>
          <w:p w14:paraId="1D1659B0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3</w:t>
            </w:r>
          </w:p>
        </w:tc>
        <w:tc>
          <w:tcPr>
            <w:tcW w:w="1354" w:type="dxa"/>
            <w:shd w:val="clear" w:color="auto" w:fill="FFFFFF"/>
            <w:vAlign w:val="center"/>
          </w:tcPr>
          <w:p w14:paraId="7D7B7A2B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7</w:t>
            </w:r>
          </w:p>
        </w:tc>
        <w:tc>
          <w:tcPr>
            <w:tcW w:w="1181" w:type="dxa"/>
            <w:shd w:val="clear" w:color="auto" w:fill="FFFFFF"/>
            <w:vAlign w:val="center"/>
          </w:tcPr>
          <w:p w14:paraId="050ABD89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8</w:t>
            </w:r>
          </w:p>
        </w:tc>
      </w:tr>
      <w:tr w:rsidR="00925FED" w:rsidRPr="00897F71" w14:paraId="1CF93A08" w14:textId="77777777" w:rsidTr="00D90A4A">
        <w:trPr>
          <w:trHeight w:hRule="exact" w:val="360"/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48303599" w14:textId="77777777" w:rsidR="00925FED" w:rsidRPr="00897F71" w:rsidRDefault="00925FED" w:rsidP="00925FED">
            <w:pPr>
              <w:pStyle w:val="2"/>
              <w:numPr>
                <w:ilvl w:val="0"/>
                <w:numId w:val="13"/>
              </w:numPr>
              <w:shd w:val="clear" w:color="auto" w:fill="auto"/>
              <w:spacing w:line="240" w:lineRule="auto"/>
              <w:ind w:left="412"/>
              <w:jc w:val="left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Железнодорожный</w:t>
            </w:r>
          </w:p>
        </w:tc>
        <w:tc>
          <w:tcPr>
            <w:tcW w:w="1373" w:type="dxa"/>
            <w:shd w:val="clear" w:color="auto" w:fill="FFFFFF"/>
            <w:vAlign w:val="center"/>
          </w:tcPr>
          <w:p w14:paraId="7C84FF93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85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154DB82B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1340</w:t>
            </w:r>
          </w:p>
        </w:tc>
        <w:tc>
          <w:tcPr>
            <w:tcW w:w="1541" w:type="dxa"/>
            <w:shd w:val="clear" w:color="auto" w:fill="FFFFFF"/>
            <w:vAlign w:val="center"/>
          </w:tcPr>
          <w:p w14:paraId="619F1692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13</w:t>
            </w:r>
          </w:p>
        </w:tc>
        <w:tc>
          <w:tcPr>
            <w:tcW w:w="1354" w:type="dxa"/>
            <w:shd w:val="clear" w:color="auto" w:fill="FFFFFF"/>
            <w:vAlign w:val="center"/>
          </w:tcPr>
          <w:p w14:paraId="2F31CDC9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6</w:t>
            </w:r>
          </w:p>
        </w:tc>
        <w:tc>
          <w:tcPr>
            <w:tcW w:w="1181" w:type="dxa"/>
            <w:shd w:val="clear" w:color="auto" w:fill="FFFFFF"/>
            <w:vAlign w:val="center"/>
          </w:tcPr>
          <w:p w14:paraId="24B05D55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7</w:t>
            </w:r>
          </w:p>
        </w:tc>
      </w:tr>
      <w:tr w:rsidR="00925FED" w:rsidRPr="00897F71" w14:paraId="07220B2F" w14:textId="77777777" w:rsidTr="00D90A4A">
        <w:trPr>
          <w:trHeight w:hRule="exact" w:val="360"/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20340892" w14:textId="77777777" w:rsidR="00925FED" w:rsidRPr="00897F71" w:rsidRDefault="00925FED" w:rsidP="00925FED">
            <w:pPr>
              <w:pStyle w:val="2"/>
              <w:numPr>
                <w:ilvl w:val="0"/>
                <w:numId w:val="13"/>
              </w:numPr>
              <w:shd w:val="clear" w:color="auto" w:fill="auto"/>
              <w:spacing w:line="240" w:lineRule="auto"/>
              <w:ind w:left="412"/>
              <w:jc w:val="left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Первомайский</w:t>
            </w:r>
          </w:p>
        </w:tc>
        <w:tc>
          <w:tcPr>
            <w:tcW w:w="1373" w:type="dxa"/>
            <w:shd w:val="clear" w:color="auto" w:fill="FFFFFF"/>
            <w:vAlign w:val="center"/>
          </w:tcPr>
          <w:p w14:paraId="07397D58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68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438A4434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3687</w:t>
            </w:r>
          </w:p>
        </w:tc>
        <w:tc>
          <w:tcPr>
            <w:tcW w:w="1541" w:type="dxa"/>
            <w:shd w:val="clear" w:color="auto" w:fill="FFFFFF"/>
            <w:vAlign w:val="center"/>
          </w:tcPr>
          <w:p w14:paraId="2A675150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7</w:t>
            </w:r>
          </w:p>
        </w:tc>
        <w:tc>
          <w:tcPr>
            <w:tcW w:w="1354" w:type="dxa"/>
            <w:shd w:val="clear" w:color="auto" w:fill="FFFFFF"/>
            <w:vAlign w:val="center"/>
          </w:tcPr>
          <w:p w14:paraId="58A73C68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8</w:t>
            </w:r>
          </w:p>
        </w:tc>
        <w:tc>
          <w:tcPr>
            <w:tcW w:w="1181" w:type="dxa"/>
            <w:shd w:val="clear" w:color="auto" w:fill="FFFFFF"/>
            <w:vAlign w:val="center"/>
          </w:tcPr>
          <w:p w14:paraId="22C55386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6</w:t>
            </w:r>
          </w:p>
        </w:tc>
      </w:tr>
      <w:tr w:rsidR="00925FED" w:rsidRPr="00897F71" w14:paraId="0D6CDBEF" w14:textId="77777777" w:rsidTr="00D90A4A">
        <w:trPr>
          <w:trHeight w:hRule="exact" w:val="360"/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4013B2D6" w14:textId="77777777" w:rsidR="00925FED" w:rsidRPr="00897F71" w:rsidRDefault="00925FED" w:rsidP="00925FED">
            <w:pPr>
              <w:pStyle w:val="2"/>
              <w:numPr>
                <w:ilvl w:val="0"/>
                <w:numId w:val="13"/>
              </w:numPr>
              <w:shd w:val="clear" w:color="auto" w:fill="auto"/>
              <w:spacing w:line="240" w:lineRule="auto"/>
              <w:ind w:left="412"/>
              <w:jc w:val="left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Башмаковский</w:t>
            </w:r>
          </w:p>
        </w:tc>
        <w:tc>
          <w:tcPr>
            <w:tcW w:w="1373" w:type="dxa"/>
            <w:shd w:val="clear" w:color="auto" w:fill="FFFFFF"/>
            <w:vAlign w:val="center"/>
          </w:tcPr>
          <w:p w14:paraId="4EC08E63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22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4C235337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182</w:t>
            </w:r>
          </w:p>
        </w:tc>
        <w:tc>
          <w:tcPr>
            <w:tcW w:w="1541" w:type="dxa"/>
            <w:shd w:val="clear" w:color="auto" w:fill="FFFFFF"/>
            <w:vAlign w:val="center"/>
          </w:tcPr>
          <w:p w14:paraId="023C4A5D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7</w:t>
            </w:r>
          </w:p>
        </w:tc>
        <w:tc>
          <w:tcPr>
            <w:tcW w:w="1354" w:type="dxa"/>
            <w:shd w:val="clear" w:color="auto" w:fill="FFFFFF"/>
            <w:vAlign w:val="center"/>
          </w:tcPr>
          <w:p w14:paraId="5DFD7C0B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8</w:t>
            </w:r>
          </w:p>
        </w:tc>
        <w:tc>
          <w:tcPr>
            <w:tcW w:w="1181" w:type="dxa"/>
            <w:shd w:val="clear" w:color="auto" w:fill="FFFFFF"/>
            <w:vAlign w:val="center"/>
          </w:tcPr>
          <w:p w14:paraId="608C9CEB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8</w:t>
            </w:r>
          </w:p>
        </w:tc>
      </w:tr>
      <w:tr w:rsidR="00925FED" w:rsidRPr="00897F71" w14:paraId="00F2EFB8" w14:textId="77777777" w:rsidTr="00D90A4A">
        <w:trPr>
          <w:trHeight w:hRule="exact" w:val="365"/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243E1D44" w14:textId="77777777" w:rsidR="00925FED" w:rsidRPr="00897F71" w:rsidRDefault="00925FED" w:rsidP="00925FED">
            <w:pPr>
              <w:pStyle w:val="2"/>
              <w:numPr>
                <w:ilvl w:val="0"/>
                <w:numId w:val="13"/>
              </w:numPr>
              <w:shd w:val="clear" w:color="auto" w:fill="auto"/>
              <w:spacing w:line="240" w:lineRule="auto"/>
              <w:ind w:left="412"/>
              <w:jc w:val="left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Бековский</w:t>
            </w:r>
          </w:p>
        </w:tc>
        <w:tc>
          <w:tcPr>
            <w:tcW w:w="1373" w:type="dxa"/>
            <w:shd w:val="clear" w:color="auto" w:fill="FFFFFF"/>
            <w:vAlign w:val="center"/>
          </w:tcPr>
          <w:p w14:paraId="7DF59171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18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50D990CA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545</w:t>
            </w:r>
          </w:p>
        </w:tc>
        <w:tc>
          <w:tcPr>
            <w:tcW w:w="1541" w:type="dxa"/>
            <w:shd w:val="clear" w:color="auto" w:fill="FFFFFF"/>
            <w:vAlign w:val="center"/>
          </w:tcPr>
          <w:p w14:paraId="45946F39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9</w:t>
            </w:r>
          </w:p>
        </w:tc>
        <w:tc>
          <w:tcPr>
            <w:tcW w:w="1354" w:type="dxa"/>
            <w:shd w:val="clear" w:color="auto" w:fill="FFFFFF"/>
            <w:vAlign w:val="center"/>
          </w:tcPr>
          <w:p w14:paraId="6A7BAF60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0</w:t>
            </w:r>
          </w:p>
        </w:tc>
        <w:tc>
          <w:tcPr>
            <w:tcW w:w="1181" w:type="dxa"/>
            <w:shd w:val="clear" w:color="auto" w:fill="FFFFFF"/>
            <w:vAlign w:val="center"/>
          </w:tcPr>
          <w:p w14:paraId="2603F5A1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2</w:t>
            </w:r>
          </w:p>
        </w:tc>
      </w:tr>
      <w:tr w:rsidR="00925FED" w:rsidRPr="00897F71" w14:paraId="5B832135" w14:textId="77777777" w:rsidTr="00D90A4A">
        <w:trPr>
          <w:trHeight w:hRule="exact" w:val="360"/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02E30B3D" w14:textId="77777777" w:rsidR="00925FED" w:rsidRPr="00897F71" w:rsidRDefault="00925FED" w:rsidP="00925FED">
            <w:pPr>
              <w:pStyle w:val="2"/>
              <w:numPr>
                <w:ilvl w:val="0"/>
                <w:numId w:val="13"/>
              </w:numPr>
              <w:shd w:val="clear" w:color="auto" w:fill="auto"/>
              <w:spacing w:line="240" w:lineRule="auto"/>
              <w:ind w:left="412"/>
              <w:jc w:val="left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Белинский</w:t>
            </w:r>
          </w:p>
        </w:tc>
        <w:tc>
          <w:tcPr>
            <w:tcW w:w="1373" w:type="dxa"/>
            <w:shd w:val="clear" w:color="auto" w:fill="FFFFFF"/>
            <w:vAlign w:val="center"/>
          </w:tcPr>
          <w:p w14:paraId="5B32C8C6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28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464D4050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778</w:t>
            </w:r>
          </w:p>
        </w:tc>
        <w:tc>
          <w:tcPr>
            <w:tcW w:w="1541" w:type="dxa"/>
            <w:shd w:val="clear" w:color="auto" w:fill="FFFFFF"/>
            <w:vAlign w:val="center"/>
          </w:tcPr>
          <w:p w14:paraId="1CA90944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16</w:t>
            </w:r>
          </w:p>
        </w:tc>
        <w:tc>
          <w:tcPr>
            <w:tcW w:w="1354" w:type="dxa"/>
            <w:shd w:val="clear" w:color="auto" w:fill="FFFFFF"/>
            <w:vAlign w:val="center"/>
          </w:tcPr>
          <w:p w14:paraId="1BD54521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1</w:t>
            </w:r>
          </w:p>
        </w:tc>
        <w:tc>
          <w:tcPr>
            <w:tcW w:w="1181" w:type="dxa"/>
            <w:shd w:val="clear" w:color="auto" w:fill="FFFFFF"/>
            <w:vAlign w:val="center"/>
          </w:tcPr>
          <w:p w14:paraId="5FC9CB25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8</w:t>
            </w:r>
          </w:p>
        </w:tc>
      </w:tr>
      <w:tr w:rsidR="00925FED" w:rsidRPr="00897F71" w14:paraId="7A648D55" w14:textId="77777777" w:rsidTr="00D90A4A">
        <w:trPr>
          <w:trHeight w:hRule="exact" w:val="360"/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509DD521" w14:textId="77777777" w:rsidR="00925FED" w:rsidRPr="00897F71" w:rsidRDefault="00925FED" w:rsidP="00925FED">
            <w:pPr>
              <w:pStyle w:val="2"/>
              <w:numPr>
                <w:ilvl w:val="0"/>
                <w:numId w:val="13"/>
              </w:numPr>
              <w:shd w:val="clear" w:color="auto" w:fill="auto"/>
              <w:spacing w:line="240" w:lineRule="auto"/>
              <w:ind w:left="412"/>
              <w:jc w:val="left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Бессоновский</w:t>
            </w:r>
          </w:p>
        </w:tc>
        <w:tc>
          <w:tcPr>
            <w:tcW w:w="1373" w:type="dxa"/>
            <w:shd w:val="clear" w:color="auto" w:fill="FFFFFF"/>
            <w:vAlign w:val="center"/>
          </w:tcPr>
          <w:p w14:paraId="52063BE3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62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543458B1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651</w:t>
            </w:r>
          </w:p>
        </w:tc>
        <w:tc>
          <w:tcPr>
            <w:tcW w:w="1541" w:type="dxa"/>
            <w:shd w:val="clear" w:color="auto" w:fill="FFFFFF"/>
            <w:vAlign w:val="center"/>
          </w:tcPr>
          <w:p w14:paraId="773B6759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20</w:t>
            </w:r>
          </w:p>
        </w:tc>
        <w:tc>
          <w:tcPr>
            <w:tcW w:w="1354" w:type="dxa"/>
            <w:shd w:val="clear" w:color="auto" w:fill="FFFFFF"/>
            <w:vAlign w:val="center"/>
          </w:tcPr>
          <w:p w14:paraId="3CF8B47F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4</w:t>
            </w:r>
          </w:p>
        </w:tc>
        <w:tc>
          <w:tcPr>
            <w:tcW w:w="1181" w:type="dxa"/>
            <w:shd w:val="clear" w:color="auto" w:fill="FFFFFF"/>
            <w:vAlign w:val="center"/>
          </w:tcPr>
          <w:p w14:paraId="2C314D05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11</w:t>
            </w:r>
          </w:p>
        </w:tc>
      </w:tr>
      <w:tr w:rsidR="00925FED" w:rsidRPr="00897F71" w14:paraId="272031ED" w14:textId="77777777" w:rsidTr="00D90A4A">
        <w:trPr>
          <w:trHeight w:hRule="exact" w:val="360"/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7E8EF1E2" w14:textId="77777777" w:rsidR="00925FED" w:rsidRPr="00897F71" w:rsidRDefault="00925FED" w:rsidP="00925FED">
            <w:pPr>
              <w:pStyle w:val="2"/>
              <w:numPr>
                <w:ilvl w:val="0"/>
                <w:numId w:val="13"/>
              </w:numPr>
              <w:shd w:val="clear" w:color="auto" w:fill="auto"/>
              <w:spacing w:line="240" w:lineRule="auto"/>
              <w:ind w:left="412"/>
              <w:jc w:val="left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Вадинский</w:t>
            </w:r>
          </w:p>
        </w:tc>
        <w:tc>
          <w:tcPr>
            <w:tcW w:w="1373" w:type="dxa"/>
            <w:shd w:val="clear" w:color="auto" w:fill="FFFFFF"/>
            <w:vAlign w:val="center"/>
          </w:tcPr>
          <w:p w14:paraId="4CE25C9E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15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2307FA6F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515</w:t>
            </w:r>
          </w:p>
        </w:tc>
        <w:tc>
          <w:tcPr>
            <w:tcW w:w="1541" w:type="dxa"/>
            <w:shd w:val="clear" w:color="auto" w:fill="FFFFFF"/>
            <w:vAlign w:val="center"/>
          </w:tcPr>
          <w:p w14:paraId="041F306C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4</w:t>
            </w:r>
          </w:p>
        </w:tc>
        <w:tc>
          <w:tcPr>
            <w:tcW w:w="1354" w:type="dxa"/>
            <w:shd w:val="clear" w:color="auto" w:fill="FFFFFF"/>
            <w:vAlign w:val="center"/>
          </w:tcPr>
          <w:p w14:paraId="3B914646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14:paraId="4F41B742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2</w:t>
            </w:r>
          </w:p>
        </w:tc>
      </w:tr>
      <w:tr w:rsidR="00925FED" w:rsidRPr="00897F71" w14:paraId="68FB309F" w14:textId="77777777" w:rsidTr="00D90A4A">
        <w:trPr>
          <w:trHeight w:hRule="exact" w:val="360"/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19280780" w14:textId="77777777" w:rsidR="00925FED" w:rsidRPr="00897F71" w:rsidRDefault="00925FED" w:rsidP="00925FED">
            <w:pPr>
              <w:pStyle w:val="2"/>
              <w:numPr>
                <w:ilvl w:val="0"/>
                <w:numId w:val="13"/>
              </w:numPr>
              <w:shd w:val="clear" w:color="auto" w:fill="auto"/>
              <w:spacing w:line="240" w:lineRule="auto"/>
              <w:ind w:left="412"/>
              <w:jc w:val="left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Городищенский</w:t>
            </w:r>
          </w:p>
        </w:tc>
        <w:tc>
          <w:tcPr>
            <w:tcW w:w="1373" w:type="dxa"/>
            <w:shd w:val="clear" w:color="auto" w:fill="FFFFFF"/>
            <w:vAlign w:val="center"/>
          </w:tcPr>
          <w:p w14:paraId="2FB46808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62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3707CD07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550</w:t>
            </w:r>
          </w:p>
        </w:tc>
        <w:tc>
          <w:tcPr>
            <w:tcW w:w="1541" w:type="dxa"/>
            <w:shd w:val="clear" w:color="auto" w:fill="FFFFFF"/>
            <w:vAlign w:val="center"/>
          </w:tcPr>
          <w:p w14:paraId="41516261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26</w:t>
            </w:r>
          </w:p>
        </w:tc>
        <w:tc>
          <w:tcPr>
            <w:tcW w:w="1354" w:type="dxa"/>
            <w:shd w:val="clear" w:color="auto" w:fill="FFFFFF"/>
            <w:vAlign w:val="center"/>
          </w:tcPr>
          <w:p w14:paraId="6A37FF19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3</w:t>
            </w:r>
          </w:p>
        </w:tc>
        <w:tc>
          <w:tcPr>
            <w:tcW w:w="1181" w:type="dxa"/>
            <w:shd w:val="clear" w:color="auto" w:fill="FFFFFF"/>
            <w:vAlign w:val="center"/>
          </w:tcPr>
          <w:p w14:paraId="01425673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6</w:t>
            </w:r>
          </w:p>
        </w:tc>
      </w:tr>
      <w:tr w:rsidR="00925FED" w:rsidRPr="00897F71" w14:paraId="79E15509" w14:textId="77777777" w:rsidTr="00D90A4A">
        <w:trPr>
          <w:trHeight w:hRule="exact" w:val="360"/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07854278" w14:textId="77777777" w:rsidR="00925FED" w:rsidRPr="00897F71" w:rsidRDefault="00925FED" w:rsidP="00925FED">
            <w:pPr>
              <w:pStyle w:val="2"/>
              <w:numPr>
                <w:ilvl w:val="0"/>
                <w:numId w:val="13"/>
              </w:numPr>
              <w:shd w:val="clear" w:color="auto" w:fill="auto"/>
              <w:spacing w:line="240" w:lineRule="auto"/>
              <w:ind w:left="412"/>
              <w:jc w:val="left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Земетчинский</w:t>
            </w:r>
          </w:p>
        </w:tc>
        <w:tc>
          <w:tcPr>
            <w:tcW w:w="1373" w:type="dxa"/>
            <w:shd w:val="clear" w:color="auto" w:fill="FFFFFF"/>
            <w:vAlign w:val="center"/>
          </w:tcPr>
          <w:p w14:paraId="1E53BA75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38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0D24CB36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2076</w:t>
            </w:r>
          </w:p>
        </w:tc>
        <w:tc>
          <w:tcPr>
            <w:tcW w:w="1541" w:type="dxa"/>
            <w:shd w:val="clear" w:color="auto" w:fill="FFFFFF"/>
            <w:vAlign w:val="center"/>
          </w:tcPr>
          <w:p w14:paraId="57948CA4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43</w:t>
            </w:r>
          </w:p>
        </w:tc>
        <w:tc>
          <w:tcPr>
            <w:tcW w:w="1354" w:type="dxa"/>
            <w:shd w:val="clear" w:color="auto" w:fill="FFFFFF"/>
            <w:vAlign w:val="center"/>
          </w:tcPr>
          <w:p w14:paraId="78E447FE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1</w:t>
            </w:r>
          </w:p>
        </w:tc>
        <w:tc>
          <w:tcPr>
            <w:tcW w:w="1181" w:type="dxa"/>
            <w:shd w:val="clear" w:color="auto" w:fill="FFFFFF"/>
            <w:vAlign w:val="center"/>
          </w:tcPr>
          <w:p w14:paraId="68AAC1FF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4</w:t>
            </w:r>
          </w:p>
        </w:tc>
      </w:tr>
      <w:tr w:rsidR="00925FED" w:rsidRPr="00897F71" w14:paraId="7E92BB9F" w14:textId="77777777" w:rsidTr="00D90A4A">
        <w:trPr>
          <w:trHeight w:hRule="exact" w:val="365"/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54882EB5" w14:textId="77777777" w:rsidR="00925FED" w:rsidRPr="00897F71" w:rsidRDefault="00925FED" w:rsidP="00925FED">
            <w:pPr>
              <w:pStyle w:val="2"/>
              <w:numPr>
                <w:ilvl w:val="0"/>
                <w:numId w:val="13"/>
              </w:numPr>
              <w:shd w:val="clear" w:color="auto" w:fill="auto"/>
              <w:spacing w:line="240" w:lineRule="auto"/>
              <w:ind w:left="412"/>
              <w:jc w:val="left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Иссинский</w:t>
            </w:r>
          </w:p>
        </w:tc>
        <w:tc>
          <w:tcPr>
            <w:tcW w:w="1373" w:type="dxa"/>
            <w:shd w:val="clear" w:color="auto" w:fill="FFFFFF"/>
            <w:vAlign w:val="center"/>
          </w:tcPr>
          <w:p w14:paraId="0774BA16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16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241399C9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782</w:t>
            </w:r>
          </w:p>
        </w:tc>
        <w:tc>
          <w:tcPr>
            <w:tcW w:w="1541" w:type="dxa"/>
            <w:shd w:val="clear" w:color="auto" w:fill="FFFFFF"/>
            <w:vAlign w:val="center"/>
          </w:tcPr>
          <w:p w14:paraId="1EFF8BEA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4</w:t>
            </w:r>
          </w:p>
        </w:tc>
        <w:tc>
          <w:tcPr>
            <w:tcW w:w="1354" w:type="dxa"/>
            <w:shd w:val="clear" w:color="auto" w:fill="FFFFFF"/>
            <w:vAlign w:val="center"/>
          </w:tcPr>
          <w:p w14:paraId="4CA745F5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1</w:t>
            </w:r>
          </w:p>
        </w:tc>
        <w:tc>
          <w:tcPr>
            <w:tcW w:w="1181" w:type="dxa"/>
            <w:shd w:val="clear" w:color="auto" w:fill="FFFFFF"/>
            <w:vAlign w:val="center"/>
          </w:tcPr>
          <w:p w14:paraId="48339973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1</w:t>
            </w:r>
          </w:p>
        </w:tc>
      </w:tr>
      <w:tr w:rsidR="00925FED" w:rsidRPr="00897F71" w14:paraId="72EB86D1" w14:textId="77777777" w:rsidTr="00D90A4A">
        <w:trPr>
          <w:trHeight w:hRule="exact" w:val="360"/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5E34C3B6" w14:textId="77777777" w:rsidR="00925FED" w:rsidRPr="00897F71" w:rsidRDefault="00925FED" w:rsidP="00925FED">
            <w:pPr>
              <w:pStyle w:val="2"/>
              <w:numPr>
                <w:ilvl w:val="0"/>
                <w:numId w:val="13"/>
              </w:numPr>
              <w:shd w:val="clear" w:color="auto" w:fill="auto"/>
              <w:spacing w:line="240" w:lineRule="auto"/>
              <w:ind w:left="412"/>
              <w:jc w:val="left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Каменский</w:t>
            </w:r>
          </w:p>
        </w:tc>
        <w:tc>
          <w:tcPr>
            <w:tcW w:w="1373" w:type="dxa"/>
            <w:shd w:val="clear" w:color="auto" w:fill="FFFFFF"/>
            <w:vAlign w:val="center"/>
          </w:tcPr>
          <w:p w14:paraId="29450E30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62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593DFE95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1910</w:t>
            </w:r>
          </w:p>
        </w:tc>
        <w:tc>
          <w:tcPr>
            <w:tcW w:w="1541" w:type="dxa"/>
            <w:shd w:val="clear" w:color="auto" w:fill="FFFFFF"/>
            <w:vAlign w:val="center"/>
          </w:tcPr>
          <w:p w14:paraId="3A5C8E58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11</w:t>
            </w:r>
          </w:p>
        </w:tc>
        <w:tc>
          <w:tcPr>
            <w:tcW w:w="1354" w:type="dxa"/>
            <w:shd w:val="clear" w:color="auto" w:fill="FFFFFF"/>
            <w:vAlign w:val="center"/>
          </w:tcPr>
          <w:p w14:paraId="0BCD953F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4</w:t>
            </w:r>
          </w:p>
        </w:tc>
        <w:tc>
          <w:tcPr>
            <w:tcW w:w="1181" w:type="dxa"/>
            <w:shd w:val="clear" w:color="auto" w:fill="FFFFFF"/>
            <w:vAlign w:val="center"/>
          </w:tcPr>
          <w:p w14:paraId="68E34C1B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10</w:t>
            </w:r>
          </w:p>
        </w:tc>
      </w:tr>
      <w:tr w:rsidR="00925FED" w:rsidRPr="00897F71" w14:paraId="60E3FF9F" w14:textId="77777777" w:rsidTr="00D90A4A">
        <w:trPr>
          <w:trHeight w:hRule="exact" w:val="360"/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509FE60D" w14:textId="77777777" w:rsidR="00925FED" w:rsidRPr="00897F71" w:rsidRDefault="00925FED" w:rsidP="00925FED">
            <w:pPr>
              <w:pStyle w:val="2"/>
              <w:numPr>
                <w:ilvl w:val="0"/>
                <w:numId w:val="13"/>
              </w:numPr>
              <w:shd w:val="clear" w:color="auto" w:fill="auto"/>
              <w:spacing w:line="240" w:lineRule="auto"/>
              <w:ind w:left="412"/>
              <w:jc w:val="left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Камешкирский</w:t>
            </w:r>
          </w:p>
        </w:tc>
        <w:tc>
          <w:tcPr>
            <w:tcW w:w="1373" w:type="dxa"/>
            <w:shd w:val="clear" w:color="auto" w:fill="FFFFFF"/>
            <w:vAlign w:val="center"/>
          </w:tcPr>
          <w:p w14:paraId="214970BE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20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1976F1B5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888</w:t>
            </w:r>
          </w:p>
        </w:tc>
        <w:tc>
          <w:tcPr>
            <w:tcW w:w="1541" w:type="dxa"/>
            <w:shd w:val="clear" w:color="auto" w:fill="FFFFFF"/>
            <w:vAlign w:val="center"/>
          </w:tcPr>
          <w:p w14:paraId="03236794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6</w:t>
            </w:r>
          </w:p>
        </w:tc>
        <w:tc>
          <w:tcPr>
            <w:tcW w:w="1354" w:type="dxa"/>
            <w:shd w:val="clear" w:color="auto" w:fill="FFFFFF"/>
            <w:vAlign w:val="center"/>
          </w:tcPr>
          <w:p w14:paraId="00493C70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0</w:t>
            </w:r>
          </w:p>
        </w:tc>
        <w:tc>
          <w:tcPr>
            <w:tcW w:w="1181" w:type="dxa"/>
            <w:shd w:val="clear" w:color="auto" w:fill="FFFFFF"/>
            <w:vAlign w:val="center"/>
          </w:tcPr>
          <w:p w14:paraId="14A0337D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2</w:t>
            </w:r>
          </w:p>
        </w:tc>
      </w:tr>
      <w:tr w:rsidR="00925FED" w:rsidRPr="00897F71" w14:paraId="11E3056F" w14:textId="77777777" w:rsidTr="00D90A4A">
        <w:trPr>
          <w:trHeight w:hRule="exact" w:val="360"/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25D24FB4" w14:textId="77777777" w:rsidR="00925FED" w:rsidRPr="00897F71" w:rsidRDefault="00925FED" w:rsidP="00925FED">
            <w:pPr>
              <w:pStyle w:val="2"/>
              <w:numPr>
                <w:ilvl w:val="0"/>
                <w:numId w:val="13"/>
              </w:numPr>
              <w:shd w:val="clear" w:color="auto" w:fill="auto"/>
              <w:spacing w:line="240" w:lineRule="auto"/>
              <w:ind w:left="412"/>
              <w:jc w:val="left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Колышлейский</w:t>
            </w:r>
          </w:p>
        </w:tc>
        <w:tc>
          <w:tcPr>
            <w:tcW w:w="1373" w:type="dxa"/>
            <w:shd w:val="clear" w:color="auto" w:fill="FFFFFF"/>
            <w:vAlign w:val="center"/>
          </w:tcPr>
          <w:p w14:paraId="1048772C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22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4710911A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1676</w:t>
            </w:r>
          </w:p>
        </w:tc>
        <w:tc>
          <w:tcPr>
            <w:tcW w:w="1541" w:type="dxa"/>
            <w:shd w:val="clear" w:color="auto" w:fill="FFFFFF"/>
            <w:vAlign w:val="center"/>
          </w:tcPr>
          <w:p w14:paraId="619B5C2C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5</w:t>
            </w:r>
          </w:p>
        </w:tc>
        <w:tc>
          <w:tcPr>
            <w:tcW w:w="1354" w:type="dxa"/>
            <w:shd w:val="clear" w:color="auto" w:fill="FFFFFF"/>
            <w:vAlign w:val="center"/>
          </w:tcPr>
          <w:p w14:paraId="202BFA00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14:paraId="522288B2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3</w:t>
            </w:r>
          </w:p>
        </w:tc>
      </w:tr>
      <w:tr w:rsidR="00925FED" w:rsidRPr="00897F71" w14:paraId="7B643F87" w14:textId="77777777" w:rsidTr="00D90A4A">
        <w:trPr>
          <w:trHeight w:hRule="exact" w:val="360"/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4D5434F6" w14:textId="77777777" w:rsidR="00925FED" w:rsidRPr="00897F71" w:rsidRDefault="00925FED" w:rsidP="00925FED">
            <w:pPr>
              <w:pStyle w:val="2"/>
              <w:numPr>
                <w:ilvl w:val="0"/>
                <w:numId w:val="13"/>
              </w:numPr>
              <w:shd w:val="clear" w:color="auto" w:fill="auto"/>
              <w:spacing w:line="240" w:lineRule="auto"/>
              <w:ind w:left="412"/>
              <w:jc w:val="left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Кузнецкий</w:t>
            </w:r>
          </w:p>
        </w:tc>
        <w:tc>
          <w:tcPr>
            <w:tcW w:w="1373" w:type="dxa"/>
            <w:shd w:val="clear" w:color="auto" w:fill="FFFFFF"/>
            <w:vAlign w:val="center"/>
          </w:tcPr>
          <w:p w14:paraId="32809FB4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120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0B7B8A2B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391</w:t>
            </w:r>
          </w:p>
        </w:tc>
        <w:tc>
          <w:tcPr>
            <w:tcW w:w="1541" w:type="dxa"/>
            <w:shd w:val="clear" w:color="auto" w:fill="FFFFFF"/>
            <w:vAlign w:val="center"/>
          </w:tcPr>
          <w:p w14:paraId="1D705BEE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20</w:t>
            </w:r>
          </w:p>
        </w:tc>
        <w:tc>
          <w:tcPr>
            <w:tcW w:w="1354" w:type="dxa"/>
            <w:shd w:val="clear" w:color="auto" w:fill="FFFFFF"/>
            <w:vAlign w:val="center"/>
          </w:tcPr>
          <w:p w14:paraId="7A8377CC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10</w:t>
            </w:r>
          </w:p>
        </w:tc>
        <w:tc>
          <w:tcPr>
            <w:tcW w:w="1181" w:type="dxa"/>
            <w:shd w:val="clear" w:color="auto" w:fill="FFFFFF"/>
            <w:vAlign w:val="center"/>
          </w:tcPr>
          <w:p w14:paraId="2097D21C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9</w:t>
            </w:r>
          </w:p>
        </w:tc>
      </w:tr>
      <w:tr w:rsidR="00925FED" w:rsidRPr="00897F71" w14:paraId="06A4098A" w14:textId="77777777" w:rsidTr="00D90A4A">
        <w:trPr>
          <w:trHeight w:hRule="exact" w:val="360"/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4FE6298F" w14:textId="77777777" w:rsidR="00925FED" w:rsidRPr="00897F71" w:rsidRDefault="00925FED" w:rsidP="00925FED">
            <w:pPr>
              <w:pStyle w:val="2"/>
              <w:numPr>
                <w:ilvl w:val="0"/>
                <w:numId w:val="13"/>
              </w:numPr>
              <w:shd w:val="clear" w:color="auto" w:fill="auto"/>
              <w:spacing w:line="240" w:lineRule="auto"/>
              <w:ind w:left="412"/>
              <w:jc w:val="left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Лопатинский</w:t>
            </w:r>
          </w:p>
        </w:tc>
        <w:tc>
          <w:tcPr>
            <w:tcW w:w="1373" w:type="dxa"/>
            <w:shd w:val="clear" w:color="auto" w:fill="FFFFFF"/>
            <w:vAlign w:val="center"/>
          </w:tcPr>
          <w:p w14:paraId="4BD5352E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18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4D660492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272</w:t>
            </w:r>
          </w:p>
        </w:tc>
        <w:tc>
          <w:tcPr>
            <w:tcW w:w="1541" w:type="dxa"/>
            <w:shd w:val="clear" w:color="auto" w:fill="FFFFFF"/>
            <w:vAlign w:val="center"/>
          </w:tcPr>
          <w:p w14:paraId="5DCA2D3A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6</w:t>
            </w:r>
          </w:p>
        </w:tc>
        <w:tc>
          <w:tcPr>
            <w:tcW w:w="1354" w:type="dxa"/>
            <w:shd w:val="clear" w:color="auto" w:fill="FFFFFF"/>
            <w:vAlign w:val="center"/>
          </w:tcPr>
          <w:p w14:paraId="30360242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3</w:t>
            </w:r>
          </w:p>
        </w:tc>
        <w:tc>
          <w:tcPr>
            <w:tcW w:w="1181" w:type="dxa"/>
            <w:shd w:val="clear" w:color="auto" w:fill="FFFFFF"/>
            <w:vAlign w:val="center"/>
          </w:tcPr>
          <w:p w14:paraId="23015EF1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4</w:t>
            </w:r>
          </w:p>
        </w:tc>
      </w:tr>
      <w:tr w:rsidR="00925FED" w:rsidRPr="00897F71" w14:paraId="10908202" w14:textId="77777777" w:rsidTr="00D90A4A">
        <w:trPr>
          <w:trHeight w:hRule="exact" w:val="365"/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5E0E9945" w14:textId="77777777" w:rsidR="00925FED" w:rsidRPr="00897F71" w:rsidRDefault="00925FED" w:rsidP="00925FED">
            <w:pPr>
              <w:pStyle w:val="2"/>
              <w:numPr>
                <w:ilvl w:val="0"/>
                <w:numId w:val="13"/>
              </w:numPr>
              <w:shd w:val="clear" w:color="auto" w:fill="auto"/>
              <w:spacing w:line="240" w:lineRule="auto"/>
              <w:ind w:left="412"/>
              <w:jc w:val="left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Лунинский</w:t>
            </w:r>
          </w:p>
        </w:tc>
        <w:tc>
          <w:tcPr>
            <w:tcW w:w="1373" w:type="dxa"/>
            <w:shd w:val="clear" w:color="auto" w:fill="FFFFFF"/>
            <w:vAlign w:val="center"/>
          </w:tcPr>
          <w:p w14:paraId="711AD75C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35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2DC4E8D2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4468</w:t>
            </w:r>
          </w:p>
        </w:tc>
        <w:tc>
          <w:tcPr>
            <w:tcW w:w="1541" w:type="dxa"/>
            <w:shd w:val="clear" w:color="auto" w:fill="FFFFFF"/>
            <w:vAlign w:val="center"/>
          </w:tcPr>
          <w:p w14:paraId="762498A0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40</w:t>
            </w:r>
          </w:p>
        </w:tc>
        <w:tc>
          <w:tcPr>
            <w:tcW w:w="1354" w:type="dxa"/>
            <w:shd w:val="clear" w:color="auto" w:fill="FFFFFF"/>
            <w:vAlign w:val="center"/>
          </w:tcPr>
          <w:p w14:paraId="7500383E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0</w:t>
            </w:r>
          </w:p>
        </w:tc>
        <w:tc>
          <w:tcPr>
            <w:tcW w:w="1181" w:type="dxa"/>
            <w:shd w:val="clear" w:color="auto" w:fill="FFFFFF"/>
            <w:vAlign w:val="center"/>
          </w:tcPr>
          <w:p w14:paraId="247AA81F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3</w:t>
            </w:r>
          </w:p>
        </w:tc>
      </w:tr>
      <w:tr w:rsidR="00925FED" w:rsidRPr="00897F71" w14:paraId="165259C5" w14:textId="77777777" w:rsidTr="00D90A4A">
        <w:trPr>
          <w:trHeight w:hRule="exact" w:val="360"/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12D84AEA" w14:textId="77777777" w:rsidR="00925FED" w:rsidRPr="00897F71" w:rsidRDefault="00925FED" w:rsidP="00925FED">
            <w:pPr>
              <w:pStyle w:val="2"/>
              <w:numPr>
                <w:ilvl w:val="0"/>
                <w:numId w:val="13"/>
              </w:numPr>
              <w:shd w:val="clear" w:color="auto" w:fill="auto"/>
              <w:spacing w:line="240" w:lineRule="auto"/>
              <w:ind w:left="412"/>
              <w:jc w:val="left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Мокшанский</w:t>
            </w:r>
          </w:p>
        </w:tc>
        <w:tc>
          <w:tcPr>
            <w:tcW w:w="1373" w:type="dxa"/>
            <w:shd w:val="clear" w:color="auto" w:fill="FFFFFF"/>
            <w:vAlign w:val="center"/>
          </w:tcPr>
          <w:p w14:paraId="0EBEB1BA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36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44B4E152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884</w:t>
            </w:r>
          </w:p>
        </w:tc>
        <w:tc>
          <w:tcPr>
            <w:tcW w:w="1541" w:type="dxa"/>
            <w:shd w:val="clear" w:color="auto" w:fill="FFFFFF"/>
            <w:vAlign w:val="center"/>
          </w:tcPr>
          <w:p w14:paraId="6A34DBD5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3</w:t>
            </w:r>
          </w:p>
        </w:tc>
        <w:tc>
          <w:tcPr>
            <w:tcW w:w="1354" w:type="dxa"/>
            <w:shd w:val="clear" w:color="auto" w:fill="FFFFFF"/>
            <w:vAlign w:val="center"/>
          </w:tcPr>
          <w:p w14:paraId="08E25A71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1</w:t>
            </w:r>
          </w:p>
        </w:tc>
        <w:tc>
          <w:tcPr>
            <w:tcW w:w="1181" w:type="dxa"/>
            <w:shd w:val="clear" w:color="auto" w:fill="FFFFFF"/>
            <w:vAlign w:val="center"/>
          </w:tcPr>
          <w:p w14:paraId="6EB44F47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6</w:t>
            </w:r>
          </w:p>
        </w:tc>
      </w:tr>
      <w:tr w:rsidR="00925FED" w:rsidRPr="00897F71" w14:paraId="57DBFE6B" w14:textId="77777777" w:rsidTr="00D90A4A">
        <w:trPr>
          <w:trHeight w:hRule="exact" w:val="360"/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704AA185" w14:textId="77777777" w:rsidR="00925FED" w:rsidRPr="00897F71" w:rsidRDefault="00925FED" w:rsidP="00925FED">
            <w:pPr>
              <w:pStyle w:val="2"/>
              <w:numPr>
                <w:ilvl w:val="0"/>
                <w:numId w:val="13"/>
              </w:numPr>
              <w:shd w:val="clear" w:color="auto" w:fill="auto"/>
              <w:spacing w:line="240" w:lineRule="auto"/>
              <w:ind w:left="412"/>
              <w:jc w:val="left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Малосердобинский</w:t>
            </w:r>
          </w:p>
        </w:tc>
        <w:tc>
          <w:tcPr>
            <w:tcW w:w="1373" w:type="dxa"/>
            <w:shd w:val="clear" w:color="auto" w:fill="FFFFFF"/>
            <w:vAlign w:val="center"/>
          </w:tcPr>
          <w:p w14:paraId="7A236C0A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22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3BF4BE3C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596</w:t>
            </w:r>
          </w:p>
        </w:tc>
        <w:tc>
          <w:tcPr>
            <w:tcW w:w="1541" w:type="dxa"/>
            <w:shd w:val="clear" w:color="auto" w:fill="FFFFFF"/>
            <w:vAlign w:val="center"/>
          </w:tcPr>
          <w:p w14:paraId="3732CE5A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5</w:t>
            </w:r>
          </w:p>
        </w:tc>
        <w:tc>
          <w:tcPr>
            <w:tcW w:w="1354" w:type="dxa"/>
            <w:shd w:val="clear" w:color="auto" w:fill="FFFFFF"/>
            <w:vAlign w:val="center"/>
          </w:tcPr>
          <w:p w14:paraId="33232245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1</w:t>
            </w:r>
          </w:p>
        </w:tc>
        <w:tc>
          <w:tcPr>
            <w:tcW w:w="1181" w:type="dxa"/>
            <w:shd w:val="clear" w:color="auto" w:fill="FFFFFF"/>
            <w:vAlign w:val="center"/>
          </w:tcPr>
          <w:p w14:paraId="65E68728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4</w:t>
            </w:r>
          </w:p>
        </w:tc>
      </w:tr>
      <w:tr w:rsidR="00925FED" w:rsidRPr="00897F71" w14:paraId="29BEFE97" w14:textId="77777777" w:rsidTr="00D90A4A">
        <w:trPr>
          <w:trHeight w:hRule="exact" w:val="360"/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2DBC3680" w14:textId="77777777" w:rsidR="00925FED" w:rsidRPr="00897F71" w:rsidRDefault="00925FED" w:rsidP="00925FED">
            <w:pPr>
              <w:pStyle w:val="2"/>
              <w:numPr>
                <w:ilvl w:val="0"/>
                <w:numId w:val="13"/>
              </w:numPr>
              <w:shd w:val="clear" w:color="auto" w:fill="auto"/>
              <w:spacing w:line="240" w:lineRule="auto"/>
              <w:ind w:left="412"/>
              <w:jc w:val="left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Наровчатский</w:t>
            </w:r>
          </w:p>
        </w:tc>
        <w:tc>
          <w:tcPr>
            <w:tcW w:w="1373" w:type="dxa"/>
            <w:shd w:val="clear" w:color="auto" w:fill="FFFFFF"/>
            <w:vAlign w:val="center"/>
          </w:tcPr>
          <w:p w14:paraId="288387FF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16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5904FDA7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383</w:t>
            </w:r>
          </w:p>
        </w:tc>
        <w:tc>
          <w:tcPr>
            <w:tcW w:w="1541" w:type="dxa"/>
            <w:shd w:val="clear" w:color="auto" w:fill="FFFFFF"/>
            <w:vAlign w:val="center"/>
          </w:tcPr>
          <w:p w14:paraId="2F83DC77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5</w:t>
            </w:r>
          </w:p>
        </w:tc>
        <w:tc>
          <w:tcPr>
            <w:tcW w:w="1354" w:type="dxa"/>
            <w:shd w:val="clear" w:color="auto" w:fill="FFFFFF"/>
            <w:vAlign w:val="center"/>
          </w:tcPr>
          <w:p w14:paraId="70AD912D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0</w:t>
            </w:r>
          </w:p>
        </w:tc>
        <w:tc>
          <w:tcPr>
            <w:tcW w:w="1181" w:type="dxa"/>
            <w:shd w:val="clear" w:color="auto" w:fill="FFFFFF"/>
            <w:vAlign w:val="center"/>
          </w:tcPr>
          <w:p w14:paraId="4DA76448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3</w:t>
            </w:r>
          </w:p>
        </w:tc>
      </w:tr>
      <w:tr w:rsidR="00925FED" w:rsidRPr="00897F71" w14:paraId="5905A7A1" w14:textId="77777777" w:rsidTr="00D90A4A">
        <w:trPr>
          <w:trHeight w:hRule="exact" w:val="360"/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1F39B7EE" w14:textId="77777777" w:rsidR="00925FED" w:rsidRPr="00897F71" w:rsidRDefault="00925FED" w:rsidP="00925FED">
            <w:pPr>
              <w:pStyle w:val="2"/>
              <w:numPr>
                <w:ilvl w:val="0"/>
                <w:numId w:val="13"/>
              </w:numPr>
              <w:shd w:val="clear" w:color="auto" w:fill="auto"/>
              <w:spacing w:line="240" w:lineRule="auto"/>
              <w:ind w:left="412"/>
              <w:jc w:val="left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Неверкинский</w:t>
            </w:r>
          </w:p>
        </w:tc>
        <w:tc>
          <w:tcPr>
            <w:tcW w:w="1373" w:type="dxa"/>
            <w:shd w:val="clear" w:color="auto" w:fill="FFFFFF"/>
            <w:vAlign w:val="center"/>
          </w:tcPr>
          <w:p w14:paraId="0451ED79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15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560FDD6C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369</w:t>
            </w:r>
          </w:p>
        </w:tc>
        <w:tc>
          <w:tcPr>
            <w:tcW w:w="1541" w:type="dxa"/>
            <w:shd w:val="clear" w:color="auto" w:fill="FFFFFF"/>
            <w:vAlign w:val="center"/>
          </w:tcPr>
          <w:p w14:paraId="39AE675B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6</w:t>
            </w:r>
          </w:p>
        </w:tc>
        <w:tc>
          <w:tcPr>
            <w:tcW w:w="1354" w:type="dxa"/>
            <w:shd w:val="clear" w:color="auto" w:fill="FFFFFF"/>
            <w:vAlign w:val="center"/>
          </w:tcPr>
          <w:p w14:paraId="72BFCFD8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0</w:t>
            </w:r>
          </w:p>
        </w:tc>
        <w:tc>
          <w:tcPr>
            <w:tcW w:w="1181" w:type="dxa"/>
            <w:shd w:val="clear" w:color="auto" w:fill="FFFFFF"/>
            <w:vAlign w:val="center"/>
          </w:tcPr>
          <w:p w14:paraId="43957DBE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1</w:t>
            </w:r>
          </w:p>
        </w:tc>
      </w:tr>
      <w:tr w:rsidR="00925FED" w:rsidRPr="00897F71" w14:paraId="15596860" w14:textId="77777777" w:rsidTr="00D90A4A">
        <w:trPr>
          <w:trHeight w:hRule="exact" w:val="360"/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48FCC1E0" w14:textId="77777777" w:rsidR="00925FED" w:rsidRPr="00897F71" w:rsidRDefault="00925FED" w:rsidP="00925FED">
            <w:pPr>
              <w:pStyle w:val="2"/>
              <w:numPr>
                <w:ilvl w:val="0"/>
                <w:numId w:val="13"/>
              </w:numPr>
              <w:shd w:val="clear" w:color="auto" w:fill="auto"/>
              <w:spacing w:line="240" w:lineRule="auto"/>
              <w:ind w:left="412"/>
              <w:jc w:val="left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Нижнеломовский</w:t>
            </w:r>
          </w:p>
        </w:tc>
        <w:tc>
          <w:tcPr>
            <w:tcW w:w="1373" w:type="dxa"/>
            <w:shd w:val="clear" w:color="auto" w:fill="FFFFFF"/>
            <w:vAlign w:val="center"/>
          </w:tcPr>
          <w:p w14:paraId="23A687EB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39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46B8F82B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2169</w:t>
            </w:r>
          </w:p>
        </w:tc>
        <w:tc>
          <w:tcPr>
            <w:tcW w:w="1541" w:type="dxa"/>
            <w:shd w:val="clear" w:color="auto" w:fill="FFFFFF"/>
            <w:vAlign w:val="center"/>
          </w:tcPr>
          <w:p w14:paraId="4115737F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10</w:t>
            </w:r>
          </w:p>
        </w:tc>
        <w:tc>
          <w:tcPr>
            <w:tcW w:w="1354" w:type="dxa"/>
            <w:shd w:val="clear" w:color="auto" w:fill="FFFFFF"/>
            <w:vAlign w:val="center"/>
          </w:tcPr>
          <w:p w14:paraId="6EFC9BDC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5</w:t>
            </w:r>
          </w:p>
        </w:tc>
        <w:tc>
          <w:tcPr>
            <w:tcW w:w="1181" w:type="dxa"/>
            <w:shd w:val="clear" w:color="auto" w:fill="FFFFFF"/>
            <w:vAlign w:val="center"/>
          </w:tcPr>
          <w:p w14:paraId="6BF4471F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9</w:t>
            </w:r>
          </w:p>
        </w:tc>
      </w:tr>
      <w:tr w:rsidR="00925FED" w:rsidRPr="00897F71" w14:paraId="4EF2ECC7" w14:textId="77777777" w:rsidTr="00D90A4A">
        <w:trPr>
          <w:trHeight w:hRule="exact" w:val="365"/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2205E4F2" w14:textId="77777777" w:rsidR="00925FED" w:rsidRPr="00897F71" w:rsidRDefault="00925FED" w:rsidP="00925FED">
            <w:pPr>
              <w:pStyle w:val="2"/>
              <w:numPr>
                <w:ilvl w:val="0"/>
                <w:numId w:val="13"/>
              </w:numPr>
              <w:shd w:val="clear" w:color="auto" w:fill="auto"/>
              <w:spacing w:line="240" w:lineRule="auto"/>
              <w:ind w:left="412"/>
              <w:jc w:val="left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Никольский</w:t>
            </w:r>
          </w:p>
        </w:tc>
        <w:tc>
          <w:tcPr>
            <w:tcW w:w="1373" w:type="dxa"/>
            <w:shd w:val="clear" w:color="auto" w:fill="FFFFFF"/>
            <w:vAlign w:val="center"/>
          </w:tcPr>
          <w:p w14:paraId="572CE8FC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39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70F2F9EA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1064</w:t>
            </w:r>
          </w:p>
        </w:tc>
        <w:tc>
          <w:tcPr>
            <w:tcW w:w="1541" w:type="dxa"/>
            <w:shd w:val="clear" w:color="auto" w:fill="FFFFFF"/>
            <w:vAlign w:val="center"/>
          </w:tcPr>
          <w:p w14:paraId="346A7534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25</w:t>
            </w:r>
          </w:p>
        </w:tc>
        <w:tc>
          <w:tcPr>
            <w:tcW w:w="1354" w:type="dxa"/>
            <w:shd w:val="clear" w:color="auto" w:fill="FFFFFF"/>
            <w:vAlign w:val="center"/>
          </w:tcPr>
          <w:p w14:paraId="731F14A5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4</w:t>
            </w:r>
          </w:p>
        </w:tc>
        <w:tc>
          <w:tcPr>
            <w:tcW w:w="1181" w:type="dxa"/>
            <w:shd w:val="clear" w:color="auto" w:fill="FFFFFF"/>
            <w:vAlign w:val="center"/>
          </w:tcPr>
          <w:p w14:paraId="0A67E618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5</w:t>
            </w:r>
          </w:p>
        </w:tc>
      </w:tr>
      <w:tr w:rsidR="00925FED" w:rsidRPr="00897F71" w14:paraId="05A7707B" w14:textId="77777777" w:rsidTr="00D90A4A">
        <w:trPr>
          <w:trHeight w:hRule="exact" w:val="360"/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587261C3" w14:textId="77777777" w:rsidR="00925FED" w:rsidRPr="00897F71" w:rsidRDefault="00925FED" w:rsidP="00925FED">
            <w:pPr>
              <w:pStyle w:val="2"/>
              <w:numPr>
                <w:ilvl w:val="0"/>
                <w:numId w:val="13"/>
              </w:numPr>
              <w:shd w:val="clear" w:color="auto" w:fill="auto"/>
              <w:spacing w:line="240" w:lineRule="auto"/>
              <w:ind w:left="412"/>
              <w:jc w:val="left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Пачелмский</w:t>
            </w:r>
          </w:p>
        </w:tc>
        <w:tc>
          <w:tcPr>
            <w:tcW w:w="1373" w:type="dxa"/>
            <w:shd w:val="clear" w:color="auto" w:fill="FFFFFF"/>
            <w:vAlign w:val="center"/>
          </w:tcPr>
          <w:p w14:paraId="371D5D04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28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7C8640DC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1390</w:t>
            </w:r>
          </w:p>
        </w:tc>
        <w:tc>
          <w:tcPr>
            <w:tcW w:w="1541" w:type="dxa"/>
            <w:shd w:val="clear" w:color="auto" w:fill="FFFFFF"/>
            <w:vAlign w:val="center"/>
          </w:tcPr>
          <w:p w14:paraId="45733307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4</w:t>
            </w:r>
          </w:p>
        </w:tc>
        <w:tc>
          <w:tcPr>
            <w:tcW w:w="1354" w:type="dxa"/>
            <w:shd w:val="clear" w:color="auto" w:fill="FFFFFF"/>
            <w:vAlign w:val="center"/>
          </w:tcPr>
          <w:p w14:paraId="6F797E2A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0</w:t>
            </w:r>
          </w:p>
        </w:tc>
        <w:tc>
          <w:tcPr>
            <w:tcW w:w="1181" w:type="dxa"/>
            <w:shd w:val="clear" w:color="auto" w:fill="FFFFFF"/>
            <w:vAlign w:val="center"/>
          </w:tcPr>
          <w:p w14:paraId="22E9FD4E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6</w:t>
            </w:r>
          </w:p>
        </w:tc>
      </w:tr>
      <w:tr w:rsidR="00925FED" w:rsidRPr="00897F71" w14:paraId="3A8331DE" w14:textId="77777777" w:rsidTr="00D90A4A">
        <w:trPr>
          <w:trHeight w:hRule="exact" w:val="360"/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0392DBAE" w14:textId="77777777" w:rsidR="00925FED" w:rsidRPr="00897F71" w:rsidRDefault="00925FED" w:rsidP="00925FED">
            <w:pPr>
              <w:pStyle w:val="2"/>
              <w:numPr>
                <w:ilvl w:val="0"/>
                <w:numId w:val="13"/>
              </w:numPr>
              <w:shd w:val="clear" w:color="auto" w:fill="auto"/>
              <w:spacing w:line="240" w:lineRule="auto"/>
              <w:ind w:left="412"/>
              <w:jc w:val="left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Пензенский</w:t>
            </w:r>
          </w:p>
        </w:tc>
        <w:tc>
          <w:tcPr>
            <w:tcW w:w="1373" w:type="dxa"/>
            <w:shd w:val="clear" w:color="auto" w:fill="FFFFFF"/>
            <w:vAlign w:val="center"/>
          </w:tcPr>
          <w:p w14:paraId="34025025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67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57C95C2E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1456</w:t>
            </w:r>
          </w:p>
        </w:tc>
        <w:tc>
          <w:tcPr>
            <w:tcW w:w="1541" w:type="dxa"/>
            <w:shd w:val="clear" w:color="auto" w:fill="FFFFFF"/>
            <w:vAlign w:val="center"/>
          </w:tcPr>
          <w:p w14:paraId="62E22827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27</w:t>
            </w:r>
          </w:p>
        </w:tc>
        <w:tc>
          <w:tcPr>
            <w:tcW w:w="1354" w:type="dxa"/>
            <w:shd w:val="clear" w:color="auto" w:fill="FFFFFF"/>
            <w:vAlign w:val="center"/>
          </w:tcPr>
          <w:p w14:paraId="192B3909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4</w:t>
            </w:r>
          </w:p>
        </w:tc>
        <w:tc>
          <w:tcPr>
            <w:tcW w:w="1181" w:type="dxa"/>
            <w:shd w:val="clear" w:color="auto" w:fill="FFFFFF"/>
            <w:vAlign w:val="center"/>
          </w:tcPr>
          <w:p w14:paraId="2A37D215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7</w:t>
            </w:r>
          </w:p>
        </w:tc>
      </w:tr>
      <w:tr w:rsidR="00925FED" w:rsidRPr="00897F71" w14:paraId="42177579" w14:textId="77777777" w:rsidTr="00D90A4A">
        <w:trPr>
          <w:trHeight w:hRule="exact" w:val="360"/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561CDB01" w14:textId="77777777" w:rsidR="00925FED" w:rsidRPr="00897F71" w:rsidRDefault="00925FED" w:rsidP="00925FED">
            <w:pPr>
              <w:pStyle w:val="2"/>
              <w:numPr>
                <w:ilvl w:val="0"/>
                <w:numId w:val="13"/>
              </w:numPr>
              <w:shd w:val="clear" w:color="auto" w:fill="auto"/>
              <w:spacing w:line="240" w:lineRule="auto"/>
              <w:ind w:left="412"/>
              <w:jc w:val="left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Сердобский</w:t>
            </w:r>
          </w:p>
        </w:tc>
        <w:tc>
          <w:tcPr>
            <w:tcW w:w="1373" w:type="dxa"/>
            <w:shd w:val="clear" w:color="auto" w:fill="FFFFFF"/>
            <w:vAlign w:val="center"/>
          </w:tcPr>
          <w:p w14:paraId="2C0A8889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39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2B24BB13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732</w:t>
            </w:r>
          </w:p>
        </w:tc>
        <w:tc>
          <w:tcPr>
            <w:tcW w:w="1541" w:type="dxa"/>
            <w:shd w:val="clear" w:color="auto" w:fill="FFFFFF"/>
            <w:vAlign w:val="center"/>
          </w:tcPr>
          <w:p w14:paraId="3B29906F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4</w:t>
            </w:r>
          </w:p>
        </w:tc>
        <w:tc>
          <w:tcPr>
            <w:tcW w:w="1354" w:type="dxa"/>
            <w:shd w:val="clear" w:color="auto" w:fill="FFFFFF"/>
            <w:vAlign w:val="center"/>
          </w:tcPr>
          <w:p w14:paraId="4496C592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8</w:t>
            </w:r>
          </w:p>
        </w:tc>
        <w:tc>
          <w:tcPr>
            <w:tcW w:w="1181" w:type="dxa"/>
            <w:shd w:val="clear" w:color="auto" w:fill="FFFFFF"/>
            <w:vAlign w:val="center"/>
          </w:tcPr>
          <w:p w14:paraId="6726444F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6</w:t>
            </w:r>
          </w:p>
        </w:tc>
      </w:tr>
      <w:tr w:rsidR="00925FED" w:rsidRPr="00897F71" w14:paraId="20B8AB5A" w14:textId="77777777" w:rsidTr="00D90A4A">
        <w:trPr>
          <w:trHeight w:hRule="exact" w:val="360"/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19027694" w14:textId="77777777" w:rsidR="00925FED" w:rsidRPr="00897F71" w:rsidRDefault="00925FED" w:rsidP="00925FED">
            <w:pPr>
              <w:pStyle w:val="2"/>
              <w:numPr>
                <w:ilvl w:val="0"/>
                <w:numId w:val="13"/>
              </w:numPr>
              <w:shd w:val="clear" w:color="auto" w:fill="auto"/>
              <w:spacing w:line="240" w:lineRule="auto"/>
              <w:ind w:left="412"/>
              <w:jc w:val="left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Сосновоборский</w:t>
            </w:r>
          </w:p>
        </w:tc>
        <w:tc>
          <w:tcPr>
            <w:tcW w:w="1373" w:type="dxa"/>
            <w:shd w:val="clear" w:color="auto" w:fill="FFFFFF"/>
            <w:vAlign w:val="center"/>
          </w:tcPr>
          <w:p w14:paraId="0E8BDA85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15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264AD01F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644</w:t>
            </w:r>
          </w:p>
        </w:tc>
        <w:tc>
          <w:tcPr>
            <w:tcW w:w="1541" w:type="dxa"/>
            <w:shd w:val="clear" w:color="auto" w:fill="FFFFFF"/>
            <w:vAlign w:val="center"/>
          </w:tcPr>
          <w:p w14:paraId="1F1F0AC2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7</w:t>
            </w:r>
          </w:p>
        </w:tc>
        <w:tc>
          <w:tcPr>
            <w:tcW w:w="1354" w:type="dxa"/>
            <w:shd w:val="clear" w:color="auto" w:fill="FFFFFF"/>
            <w:vAlign w:val="center"/>
          </w:tcPr>
          <w:p w14:paraId="04EC719F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14:paraId="7DCF9CA0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3</w:t>
            </w:r>
          </w:p>
        </w:tc>
      </w:tr>
      <w:tr w:rsidR="00925FED" w:rsidRPr="00897F71" w14:paraId="2F403A8C" w14:textId="77777777" w:rsidTr="00D90A4A">
        <w:trPr>
          <w:trHeight w:hRule="exact" w:val="365"/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67924DAC" w14:textId="77777777" w:rsidR="00925FED" w:rsidRPr="00897F71" w:rsidRDefault="00925FED" w:rsidP="00925FED">
            <w:pPr>
              <w:pStyle w:val="2"/>
              <w:numPr>
                <w:ilvl w:val="0"/>
                <w:numId w:val="13"/>
              </w:numPr>
              <w:shd w:val="clear" w:color="auto" w:fill="auto"/>
              <w:spacing w:line="240" w:lineRule="auto"/>
              <w:ind w:left="412"/>
              <w:jc w:val="left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Спасский</w:t>
            </w:r>
          </w:p>
        </w:tc>
        <w:tc>
          <w:tcPr>
            <w:tcW w:w="1373" w:type="dxa"/>
            <w:shd w:val="clear" w:color="auto" w:fill="FFFFFF"/>
            <w:vAlign w:val="center"/>
          </w:tcPr>
          <w:p w14:paraId="72BA9F3D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16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7C7BEC9B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549</w:t>
            </w:r>
          </w:p>
        </w:tc>
        <w:tc>
          <w:tcPr>
            <w:tcW w:w="1541" w:type="dxa"/>
            <w:shd w:val="clear" w:color="auto" w:fill="FFFFFF"/>
            <w:vAlign w:val="center"/>
          </w:tcPr>
          <w:p w14:paraId="3930E37B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6</w:t>
            </w:r>
          </w:p>
        </w:tc>
        <w:tc>
          <w:tcPr>
            <w:tcW w:w="1354" w:type="dxa"/>
            <w:shd w:val="clear" w:color="auto" w:fill="FFFFFF"/>
            <w:vAlign w:val="center"/>
          </w:tcPr>
          <w:p w14:paraId="2393B230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1</w:t>
            </w:r>
          </w:p>
        </w:tc>
        <w:tc>
          <w:tcPr>
            <w:tcW w:w="1181" w:type="dxa"/>
            <w:shd w:val="clear" w:color="auto" w:fill="FFFFFF"/>
            <w:vAlign w:val="center"/>
          </w:tcPr>
          <w:p w14:paraId="7427A05E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3</w:t>
            </w:r>
          </w:p>
        </w:tc>
      </w:tr>
      <w:tr w:rsidR="00925FED" w:rsidRPr="00897F71" w14:paraId="087CFCCA" w14:textId="77777777" w:rsidTr="00D90A4A">
        <w:trPr>
          <w:trHeight w:hRule="exact" w:val="360"/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4E12E533" w14:textId="77777777" w:rsidR="00925FED" w:rsidRPr="00897F71" w:rsidRDefault="00925FED" w:rsidP="00925FED">
            <w:pPr>
              <w:pStyle w:val="2"/>
              <w:numPr>
                <w:ilvl w:val="0"/>
                <w:numId w:val="13"/>
              </w:numPr>
              <w:shd w:val="clear" w:color="auto" w:fill="auto"/>
              <w:spacing w:line="240" w:lineRule="auto"/>
              <w:ind w:left="412"/>
              <w:jc w:val="left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Тамалинский</w:t>
            </w:r>
          </w:p>
        </w:tc>
        <w:tc>
          <w:tcPr>
            <w:tcW w:w="1373" w:type="dxa"/>
            <w:shd w:val="clear" w:color="auto" w:fill="FFFFFF"/>
            <w:vAlign w:val="center"/>
          </w:tcPr>
          <w:p w14:paraId="45EFB549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18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180A909B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330</w:t>
            </w:r>
          </w:p>
        </w:tc>
        <w:tc>
          <w:tcPr>
            <w:tcW w:w="1541" w:type="dxa"/>
            <w:shd w:val="clear" w:color="auto" w:fill="FFFFFF"/>
            <w:vAlign w:val="center"/>
          </w:tcPr>
          <w:p w14:paraId="685A510A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10</w:t>
            </w:r>
          </w:p>
        </w:tc>
        <w:tc>
          <w:tcPr>
            <w:tcW w:w="1354" w:type="dxa"/>
            <w:shd w:val="clear" w:color="auto" w:fill="FFFFFF"/>
            <w:vAlign w:val="center"/>
          </w:tcPr>
          <w:p w14:paraId="6BE3D874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1</w:t>
            </w:r>
          </w:p>
        </w:tc>
        <w:tc>
          <w:tcPr>
            <w:tcW w:w="1181" w:type="dxa"/>
            <w:shd w:val="clear" w:color="auto" w:fill="FFFFFF"/>
            <w:vAlign w:val="center"/>
          </w:tcPr>
          <w:p w14:paraId="1EF3C298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2</w:t>
            </w:r>
          </w:p>
        </w:tc>
      </w:tr>
      <w:tr w:rsidR="00925FED" w:rsidRPr="00897F71" w14:paraId="215021B4" w14:textId="77777777" w:rsidTr="00D90A4A">
        <w:trPr>
          <w:trHeight w:hRule="exact" w:val="360"/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3DFA945F" w14:textId="77777777" w:rsidR="00925FED" w:rsidRPr="00897F71" w:rsidRDefault="00925FED" w:rsidP="00925FED">
            <w:pPr>
              <w:pStyle w:val="2"/>
              <w:numPr>
                <w:ilvl w:val="0"/>
                <w:numId w:val="13"/>
              </w:numPr>
              <w:shd w:val="clear" w:color="auto" w:fill="auto"/>
              <w:spacing w:line="240" w:lineRule="auto"/>
              <w:ind w:left="412"/>
              <w:jc w:val="left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Шемышейский</w:t>
            </w:r>
          </w:p>
        </w:tc>
        <w:tc>
          <w:tcPr>
            <w:tcW w:w="1373" w:type="dxa"/>
            <w:shd w:val="clear" w:color="auto" w:fill="FFFFFF"/>
            <w:vAlign w:val="center"/>
          </w:tcPr>
          <w:p w14:paraId="511AC2D3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15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0AB0E8FB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696</w:t>
            </w:r>
          </w:p>
        </w:tc>
        <w:tc>
          <w:tcPr>
            <w:tcW w:w="1541" w:type="dxa"/>
            <w:shd w:val="clear" w:color="auto" w:fill="FFFFFF"/>
            <w:vAlign w:val="center"/>
          </w:tcPr>
          <w:p w14:paraId="3FE68DDF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8</w:t>
            </w:r>
          </w:p>
        </w:tc>
        <w:tc>
          <w:tcPr>
            <w:tcW w:w="1354" w:type="dxa"/>
            <w:shd w:val="clear" w:color="auto" w:fill="FFFFFF"/>
            <w:vAlign w:val="center"/>
          </w:tcPr>
          <w:p w14:paraId="0ADD6FB1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1</w:t>
            </w:r>
          </w:p>
        </w:tc>
        <w:tc>
          <w:tcPr>
            <w:tcW w:w="1181" w:type="dxa"/>
            <w:shd w:val="clear" w:color="auto" w:fill="FFFFFF"/>
            <w:vAlign w:val="center"/>
          </w:tcPr>
          <w:p w14:paraId="6C129E4F" w14:textId="77777777" w:rsidR="00925FED" w:rsidRPr="00897F71" w:rsidRDefault="00925FED" w:rsidP="00D90A4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7F71">
              <w:rPr>
                <w:rStyle w:val="12pt"/>
              </w:rPr>
              <w:t>2</w:t>
            </w:r>
          </w:p>
        </w:tc>
      </w:tr>
    </w:tbl>
    <w:p w14:paraId="1A29CA8A" w14:textId="77777777" w:rsidR="00925FED" w:rsidRDefault="00925FED" w:rsidP="00925FED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14:paraId="504BC2EF" w14:textId="77777777" w:rsidR="00093365" w:rsidRDefault="00093365" w:rsidP="00925FED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14:paraId="05822A83" w14:textId="77777777" w:rsidR="00093365" w:rsidRDefault="00093365" w:rsidP="00925FED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14:paraId="6DA59557" w14:textId="77777777" w:rsidR="00925FED" w:rsidRDefault="00D90A4A" w:rsidP="00925FED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7</w:t>
      </w:r>
      <w:r w:rsidR="00925FED" w:rsidRPr="00FB6566">
        <w:rPr>
          <w:rFonts w:ascii="Times New Roman" w:hAnsi="Times New Roman" w:cs="Times New Roman"/>
          <w:b/>
          <w:bCs/>
          <w:sz w:val="28"/>
          <w:szCs w:val="28"/>
        </w:rPr>
        <w:t>. Описательная статистика</w:t>
      </w:r>
    </w:p>
    <w:p w14:paraId="045F1BD3" w14:textId="77777777" w:rsidR="006031B4" w:rsidRPr="00FB6566" w:rsidRDefault="006031B4" w:rsidP="00925FED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14:paraId="4FBB32CF" w14:textId="77777777" w:rsidR="00925FED" w:rsidRPr="00FB6566" w:rsidRDefault="00925FED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6566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5" w:name="keyword18"/>
      <w:bookmarkEnd w:id="5"/>
      <w:r>
        <w:rPr>
          <w:rFonts w:ascii="Times New Roman" w:hAnsi="Times New Roman" w:cs="Times New Roman"/>
          <w:bCs/>
          <w:sz w:val="28"/>
          <w:szCs w:val="28"/>
        </w:rPr>
        <w:t>Это</w:t>
      </w:r>
      <w:r w:rsidRPr="00FB6566">
        <w:rPr>
          <w:rFonts w:ascii="Times New Roman" w:hAnsi="Times New Roman" w:cs="Times New Roman"/>
          <w:bCs/>
          <w:sz w:val="28"/>
          <w:szCs w:val="28"/>
        </w:rPr>
        <w:t xml:space="preserve"> техника сбора и суммирования количественных данных, которая используется для превращения массы цифровых данных в форму, удобную для восприятия и обсуждения.</w:t>
      </w:r>
    </w:p>
    <w:p w14:paraId="5B992223" w14:textId="77777777" w:rsidR="00925FED" w:rsidRPr="00FB6566" w:rsidRDefault="00925FED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0D2C">
        <w:rPr>
          <w:rFonts w:ascii="Times New Roman" w:hAnsi="Times New Roman" w:cs="Times New Roman"/>
          <w:bCs/>
          <w:i/>
          <w:sz w:val="28"/>
          <w:szCs w:val="28"/>
        </w:rPr>
        <w:t xml:space="preserve">Цель </w:t>
      </w:r>
      <w:bookmarkStart w:id="6" w:name="keyword19"/>
      <w:bookmarkEnd w:id="6"/>
      <w:r w:rsidRPr="000F0D2C">
        <w:rPr>
          <w:rFonts w:ascii="Times New Roman" w:hAnsi="Times New Roman" w:cs="Times New Roman"/>
          <w:bCs/>
          <w:i/>
          <w:sz w:val="28"/>
          <w:szCs w:val="28"/>
        </w:rPr>
        <w:t>описательной статистики</w:t>
      </w:r>
      <w:r w:rsidRPr="00FB6566">
        <w:rPr>
          <w:rFonts w:ascii="Times New Roman" w:hAnsi="Times New Roman" w:cs="Times New Roman"/>
          <w:bCs/>
          <w:sz w:val="28"/>
          <w:szCs w:val="28"/>
        </w:rPr>
        <w:t xml:space="preserve"> - обобщить первичные результаты, полученные в результате наблюдений и экспериментов.</w:t>
      </w:r>
    </w:p>
    <w:p w14:paraId="1CBF8AFC" w14:textId="77777777" w:rsidR="000F0D2C" w:rsidRDefault="000F0D2C" w:rsidP="00713CE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B439918" w14:textId="77777777" w:rsidR="000F0D2C" w:rsidRDefault="000F0D2C" w:rsidP="000F0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Скопируйте на первый лист книги </w:t>
      </w:r>
      <w:r w:rsidRPr="00897F71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897F71">
        <w:rPr>
          <w:rFonts w:ascii="Times New Roman" w:hAnsi="Times New Roman" w:cs="Times New Roman"/>
          <w:sz w:val="28"/>
          <w:szCs w:val="28"/>
        </w:rPr>
        <w:t xml:space="preserve"> </w:t>
      </w:r>
      <w:r w:rsidRPr="00897F71">
        <w:rPr>
          <w:rFonts w:ascii="Times New Roman" w:hAnsi="Times New Roman" w:cs="Times New Roman"/>
          <w:sz w:val="28"/>
          <w:szCs w:val="28"/>
          <w:lang w:val="en-US"/>
        </w:rPr>
        <w:t>Excel</w:t>
      </w:r>
      <w:r>
        <w:rPr>
          <w:rFonts w:ascii="Times New Roman" w:hAnsi="Times New Roman" w:cs="Times New Roman"/>
          <w:sz w:val="28"/>
          <w:szCs w:val="28"/>
        </w:rPr>
        <w:t xml:space="preserve"> в ячейку В3 таблицу значений количества пожаров из исходной таблицы.</w:t>
      </w:r>
    </w:p>
    <w:p w14:paraId="6B552CB8" w14:textId="77777777" w:rsidR="000F0D2C" w:rsidRDefault="000F0D2C" w:rsidP="00713CE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Выберите</w:t>
      </w:r>
      <w:r w:rsidR="00925FED" w:rsidRPr="00FB6566">
        <w:rPr>
          <w:rFonts w:ascii="Times New Roman" w:hAnsi="Times New Roman" w:cs="Times New Roman"/>
          <w:bCs/>
          <w:sz w:val="28"/>
          <w:szCs w:val="28"/>
        </w:rPr>
        <w:t xml:space="preserve"> в </w:t>
      </w:r>
      <w:bookmarkStart w:id="7" w:name="keyword20"/>
      <w:bookmarkEnd w:id="7"/>
      <w:r w:rsidR="00925FED" w:rsidRPr="00FB6566">
        <w:rPr>
          <w:rFonts w:ascii="Times New Roman" w:hAnsi="Times New Roman" w:cs="Times New Roman"/>
          <w:bCs/>
          <w:sz w:val="28"/>
          <w:szCs w:val="28"/>
        </w:rPr>
        <w:t xml:space="preserve">меню </w:t>
      </w:r>
      <w:r w:rsidR="00925FED" w:rsidRPr="009D67C2">
        <w:rPr>
          <w:rFonts w:ascii="Times New Roman" w:hAnsi="Times New Roman" w:cs="Times New Roman"/>
          <w:bCs/>
          <w:i/>
          <w:sz w:val="28"/>
          <w:szCs w:val="28"/>
        </w:rPr>
        <w:t>Данные</w:t>
      </w:r>
      <w:r w:rsidR="00925FED">
        <w:rPr>
          <w:rFonts w:ascii="Times New Roman" w:hAnsi="Times New Roman" w:cs="Times New Roman"/>
          <w:bCs/>
          <w:i/>
          <w:sz w:val="28"/>
          <w:szCs w:val="28"/>
        </w:rPr>
        <w:t xml:space="preserve"> – </w:t>
      </w:r>
      <w:r w:rsidR="00925FED" w:rsidRPr="009D67C2">
        <w:rPr>
          <w:rFonts w:ascii="Times New Roman" w:hAnsi="Times New Roman" w:cs="Times New Roman"/>
          <w:bCs/>
          <w:i/>
          <w:sz w:val="28"/>
          <w:szCs w:val="28"/>
        </w:rPr>
        <w:t>Анализ</w:t>
      </w:r>
      <w:r w:rsidR="00925FED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925FED" w:rsidRPr="009D67C2">
        <w:rPr>
          <w:rFonts w:ascii="Times New Roman" w:hAnsi="Times New Roman" w:cs="Times New Roman"/>
          <w:bCs/>
          <w:i/>
          <w:sz w:val="28"/>
          <w:szCs w:val="28"/>
        </w:rPr>
        <w:t>данных</w:t>
      </w:r>
      <w:r w:rsidR="00925FED" w:rsidRPr="00FB6566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925FED" w:rsidRPr="009D67C2">
        <w:rPr>
          <w:rFonts w:ascii="Times New Roman" w:hAnsi="Times New Roman" w:cs="Times New Roman"/>
          <w:bCs/>
          <w:i/>
          <w:sz w:val="28"/>
          <w:szCs w:val="28"/>
        </w:rPr>
        <w:t>"Описательная статистика"</w:t>
      </w:r>
    </w:p>
    <w:p w14:paraId="3DA18A8D" w14:textId="77777777" w:rsidR="000F0D2C" w:rsidRDefault="000F0D2C" w:rsidP="00713CE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- </w:t>
      </w:r>
      <w:r w:rsidR="00713CE6">
        <w:rPr>
          <w:rFonts w:ascii="Times New Roman" w:hAnsi="Times New Roman" w:cs="Times New Roman"/>
          <w:bCs/>
          <w:sz w:val="28"/>
          <w:szCs w:val="28"/>
        </w:rPr>
        <w:t xml:space="preserve">Выполните </w:t>
      </w:r>
      <w:r w:rsidR="00713CE6" w:rsidRPr="006031B4">
        <w:rPr>
          <w:rFonts w:ascii="Times New Roman" w:hAnsi="Times New Roman" w:cs="Times New Roman"/>
          <w:bCs/>
          <w:sz w:val="28"/>
          <w:szCs w:val="28"/>
          <w:u w:val="single"/>
        </w:rPr>
        <w:t>Описательную статистику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14:paraId="794D18DD" w14:textId="77777777" w:rsidR="006031B4" w:rsidRDefault="000F0D2C" w:rsidP="00713CE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31B4">
        <w:rPr>
          <w:rFonts w:ascii="Times New Roman" w:hAnsi="Times New Roman" w:cs="Times New Roman"/>
          <w:bCs/>
          <w:i/>
          <w:sz w:val="28"/>
          <w:szCs w:val="28"/>
        </w:rPr>
        <w:t>Входной интервал</w:t>
      </w:r>
      <w:r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6031B4">
        <w:rPr>
          <w:rFonts w:ascii="Times New Roman" w:hAnsi="Times New Roman" w:cs="Times New Roman"/>
          <w:bCs/>
          <w:sz w:val="28"/>
          <w:szCs w:val="28"/>
        </w:rPr>
        <w:t xml:space="preserve">все исходные </w:t>
      </w:r>
      <w:r>
        <w:rPr>
          <w:rFonts w:ascii="Times New Roman" w:hAnsi="Times New Roman" w:cs="Times New Roman"/>
          <w:bCs/>
          <w:sz w:val="28"/>
          <w:szCs w:val="28"/>
        </w:rPr>
        <w:t>значения</w:t>
      </w:r>
      <w:r w:rsidR="006031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3CE6">
        <w:rPr>
          <w:rFonts w:ascii="Times New Roman" w:hAnsi="Times New Roman" w:cs="Times New Roman"/>
          <w:bCs/>
          <w:sz w:val="28"/>
          <w:szCs w:val="28"/>
        </w:rPr>
        <w:t xml:space="preserve">показателей </w:t>
      </w:r>
      <w:r w:rsidR="00713CE6" w:rsidRPr="006031B4">
        <w:rPr>
          <w:rFonts w:ascii="Times New Roman" w:hAnsi="Times New Roman" w:cs="Times New Roman"/>
          <w:bCs/>
          <w:sz w:val="28"/>
          <w:szCs w:val="28"/>
        </w:rPr>
        <w:t>количества пожаров</w:t>
      </w:r>
      <w:r w:rsidR="006031B4">
        <w:rPr>
          <w:rFonts w:ascii="Times New Roman" w:hAnsi="Times New Roman" w:cs="Times New Roman"/>
          <w:bCs/>
          <w:sz w:val="28"/>
          <w:szCs w:val="28"/>
        </w:rPr>
        <w:t xml:space="preserve"> (диапазон ячеек С4:С34)</w:t>
      </w:r>
    </w:p>
    <w:p w14:paraId="1DBFC7BB" w14:textId="77777777" w:rsidR="006031B4" w:rsidRDefault="006031B4" w:rsidP="00713CE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В</w:t>
      </w:r>
      <w:r w:rsidRPr="006031B4">
        <w:rPr>
          <w:rFonts w:ascii="Times New Roman" w:hAnsi="Times New Roman" w:cs="Times New Roman"/>
          <w:bCs/>
          <w:i/>
          <w:sz w:val="28"/>
          <w:szCs w:val="28"/>
        </w:rPr>
        <w:t>ыходной интервал</w:t>
      </w:r>
      <w:r>
        <w:rPr>
          <w:rFonts w:ascii="Times New Roman" w:hAnsi="Times New Roman" w:cs="Times New Roman"/>
          <w:bCs/>
          <w:sz w:val="28"/>
          <w:szCs w:val="28"/>
        </w:rPr>
        <w:t xml:space="preserve"> - любая пустая ячейка на листе.</w:t>
      </w:r>
    </w:p>
    <w:p w14:paraId="615E04B5" w14:textId="77777777" w:rsidR="00925FED" w:rsidRDefault="006031B4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Поставьте галочки на выводимых характеристиках описательной статистики.</w:t>
      </w:r>
    </w:p>
    <w:p w14:paraId="6EE7814C" w14:textId="77777777" w:rsidR="00A323DE" w:rsidRDefault="006031B4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 wp14:anchorId="1B6EA080" wp14:editId="57817C20">
            <wp:simplePos x="0" y="0"/>
            <wp:positionH relativeFrom="column">
              <wp:posOffset>1509395</wp:posOffset>
            </wp:positionH>
            <wp:positionV relativeFrom="paragraph">
              <wp:posOffset>121285</wp:posOffset>
            </wp:positionV>
            <wp:extent cx="3856990" cy="3395980"/>
            <wp:effectExtent l="19050" t="0" r="0" b="0"/>
            <wp:wrapTight wrapText="bothSides">
              <wp:wrapPolygon edited="0">
                <wp:start x="-107" y="0"/>
                <wp:lineTo x="-107" y="21447"/>
                <wp:lineTo x="21550" y="21447"/>
                <wp:lineTo x="21550" y="0"/>
                <wp:lineTo x="-107" y="0"/>
              </wp:wrapPolygon>
            </wp:wrapTight>
            <wp:docPr id="4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6990" cy="3395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2582FE1" w14:textId="77777777" w:rsidR="00A323DE" w:rsidRDefault="00A323DE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C319A89" w14:textId="77777777" w:rsidR="00A323DE" w:rsidRDefault="00A323DE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60264C5" w14:textId="77777777" w:rsidR="00A323DE" w:rsidRDefault="00A323DE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4E09BBA" w14:textId="77777777" w:rsidR="00A323DE" w:rsidRDefault="00A323DE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7C31751" w14:textId="77777777" w:rsidR="00A323DE" w:rsidRDefault="00A323DE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2627C15" w14:textId="77777777" w:rsidR="00A323DE" w:rsidRDefault="00A323DE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73EFCA1" w14:textId="77777777" w:rsidR="00A323DE" w:rsidRDefault="00A323DE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66EA5DE" w14:textId="77777777" w:rsidR="00A323DE" w:rsidRDefault="00A323DE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DDE3FBF" w14:textId="77777777" w:rsidR="00A323DE" w:rsidRDefault="00A323DE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2402CE0" w14:textId="77777777" w:rsidR="00A323DE" w:rsidRDefault="00A323DE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306407B" w14:textId="77777777" w:rsidR="00A323DE" w:rsidRDefault="00A323DE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1E45D83" w14:textId="77777777" w:rsidR="00A323DE" w:rsidRDefault="00A323DE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0E45895" w14:textId="77777777" w:rsidR="00A323DE" w:rsidRDefault="00A323DE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3273ED8" w14:textId="77777777" w:rsidR="00A323DE" w:rsidRDefault="00A323DE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3A2C1D5" w14:textId="77777777" w:rsidR="00A323DE" w:rsidRDefault="00A323DE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5F2C84C" w14:textId="77777777" w:rsidR="00A323DE" w:rsidRPr="00FB6566" w:rsidRDefault="00A323DE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DFABCC4" w14:textId="77777777" w:rsidR="006031B4" w:rsidRDefault="006031B4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72864AD" w14:textId="77777777" w:rsidR="00925FED" w:rsidRPr="00FB6566" w:rsidRDefault="00925FED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6566">
        <w:rPr>
          <w:rFonts w:ascii="Times New Roman" w:hAnsi="Times New Roman" w:cs="Times New Roman"/>
          <w:bCs/>
          <w:sz w:val="28"/>
          <w:szCs w:val="28"/>
        </w:rPr>
        <w:t xml:space="preserve">В состав </w:t>
      </w:r>
      <w:bookmarkStart w:id="8" w:name="keyword22"/>
      <w:bookmarkEnd w:id="8"/>
      <w:r w:rsidRPr="00FB6566">
        <w:rPr>
          <w:rFonts w:ascii="Times New Roman" w:hAnsi="Times New Roman" w:cs="Times New Roman"/>
          <w:bCs/>
          <w:sz w:val="28"/>
          <w:szCs w:val="28"/>
        </w:rPr>
        <w:t xml:space="preserve">описательной статистики входят такие характеристики: </w:t>
      </w:r>
      <w:bookmarkStart w:id="9" w:name="keyword23"/>
      <w:bookmarkEnd w:id="9"/>
      <w:r w:rsidRPr="00FB6566">
        <w:rPr>
          <w:rFonts w:ascii="Times New Roman" w:hAnsi="Times New Roman" w:cs="Times New Roman"/>
          <w:bCs/>
          <w:sz w:val="28"/>
          <w:szCs w:val="28"/>
        </w:rPr>
        <w:t>среднее</w:t>
      </w:r>
      <w:r>
        <w:rPr>
          <w:rFonts w:ascii="Times New Roman" w:hAnsi="Times New Roman" w:cs="Times New Roman"/>
          <w:bCs/>
          <w:sz w:val="28"/>
          <w:szCs w:val="28"/>
        </w:rPr>
        <w:t xml:space="preserve"> значение</w:t>
      </w:r>
      <w:r w:rsidRPr="00FB6566">
        <w:rPr>
          <w:rFonts w:ascii="Times New Roman" w:hAnsi="Times New Roman" w:cs="Times New Roman"/>
          <w:bCs/>
          <w:sz w:val="28"/>
          <w:szCs w:val="28"/>
        </w:rPr>
        <w:t xml:space="preserve">; </w:t>
      </w:r>
      <w:bookmarkStart w:id="10" w:name="keyword24"/>
      <w:bookmarkEnd w:id="10"/>
      <w:r w:rsidRPr="00FB6566">
        <w:rPr>
          <w:rFonts w:ascii="Times New Roman" w:hAnsi="Times New Roman" w:cs="Times New Roman"/>
          <w:bCs/>
          <w:sz w:val="28"/>
          <w:szCs w:val="28"/>
        </w:rPr>
        <w:t xml:space="preserve">стандартная ошибка; </w:t>
      </w:r>
      <w:bookmarkStart w:id="11" w:name="keyword25"/>
      <w:bookmarkEnd w:id="11"/>
      <w:r w:rsidRPr="00FB6566">
        <w:rPr>
          <w:rFonts w:ascii="Times New Roman" w:hAnsi="Times New Roman" w:cs="Times New Roman"/>
          <w:bCs/>
          <w:sz w:val="28"/>
          <w:szCs w:val="28"/>
        </w:rPr>
        <w:t xml:space="preserve">медиана; мода; </w:t>
      </w:r>
      <w:bookmarkStart w:id="12" w:name="keyword26"/>
      <w:bookmarkEnd w:id="12"/>
      <w:r w:rsidRPr="00FB6566">
        <w:rPr>
          <w:rFonts w:ascii="Times New Roman" w:hAnsi="Times New Roman" w:cs="Times New Roman"/>
          <w:bCs/>
          <w:sz w:val="28"/>
          <w:szCs w:val="28"/>
        </w:rPr>
        <w:t xml:space="preserve">стандартное отклонение; </w:t>
      </w:r>
      <w:bookmarkStart w:id="13" w:name="keyword27"/>
      <w:bookmarkEnd w:id="13"/>
      <w:r w:rsidRPr="00FB6566">
        <w:rPr>
          <w:rFonts w:ascii="Times New Roman" w:hAnsi="Times New Roman" w:cs="Times New Roman"/>
          <w:bCs/>
          <w:sz w:val="28"/>
          <w:szCs w:val="28"/>
        </w:rPr>
        <w:t xml:space="preserve">дисперсия выборки; </w:t>
      </w:r>
      <w:bookmarkStart w:id="14" w:name="keyword28"/>
      <w:bookmarkEnd w:id="14"/>
      <w:r w:rsidRPr="00FB6566">
        <w:rPr>
          <w:rFonts w:ascii="Times New Roman" w:hAnsi="Times New Roman" w:cs="Times New Roman"/>
          <w:bCs/>
          <w:sz w:val="28"/>
          <w:szCs w:val="28"/>
        </w:rPr>
        <w:t xml:space="preserve">эксцесс; асимметричность; </w:t>
      </w:r>
      <w:bookmarkStart w:id="15" w:name="keyword29"/>
      <w:bookmarkEnd w:id="15"/>
      <w:r w:rsidRPr="00FB6566">
        <w:rPr>
          <w:rFonts w:ascii="Times New Roman" w:hAnsi="Times New Roman" w:cs="Times New Roman"/>
          <w:bCs/>
          <w:sz w:val="28"/>
          <w:szCs w:val="28"/>
        </w:rPr>
        <w:t xml:space="preserve">интервал; </w:t>
      </w:r>
      <w:bookmarkStart w:id="16" w:name="keyword30"/>
      <w:bookmarkEnd w:id="16"/>
      <w:r w:rsidRPr="00FB6566">
        <w:rPr>
          <w:rFonts w:ascii="Times New Roman" w:hAnsi="Times New Roman" w:cs="Times New Roman"/>
          <w:bCs/>
          <w:sz w:val="28"/>
          <w:szCs w:val="28"/>
        </w:rPr>
        <w:t xml:space="preserve">минимум; </w:t>
      </w:r>
      <w:bookmarkStart w:id="17" w:name="keyword31"/>
      <w:bookmarkEnd w:id="17"/>
      <w:r w:rsidRPr="00FB6566">
        <w:rPr>
          <w:rFonts w:ascii="Times New Roman" w:hAnsi="Times New Roman" w:cs="Times New Roman"/>
          <w:bCs/>
          <w:sz w:val="28"/>
          <w:szCs w:val="28"/>
        </w:rPr>
        <w:t>максимум; сумма; счет.</w:t>
      </w:r>
    </w:p>
    <w:p w14:paraId="23AB008A" w14:textId="77777777" w:rsidR="00925FED" w:rsidRDefault="00925FED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24070BE" w14:textId="77777777" w:rsidR="00925FED" w:rsidRDefault="00925FED" w:rsidP="00925FED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lastRenderedPageBreak/>
        <w:drawing>
          <wp:inline distT="0" distB="0" distL="0" distR="0" wp14:anchorId="4AB21CC1" wp14:editId="2E05F7CC">
            <wp:extent cx="2419350" cy="3629025"/>
            <wp:effectExtent l="38100" t="19050" r="19050" b="28575"/>
            <wp:docPr id="2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36290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321539" w14:textId="77777777" w:rsidR="00925FED" w:rsidRDefault="00925FED" w:rsidP="00925FED">
      <w:pPr>
        <w:spacing w:after="0" w:line="240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</w:p>
    <w:p w14:paraId="7564EA45" w14:textId="77777777" w:rsidR="006031B4" w:rsidRDefault="00925FED" w:rsidP="006031B4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031B4">
        <w:rPr>
          <w:rFonts w:ascii="Times New Roman" w:hAnsi="Times New Roman" w:cs="Times New Roman"/>
          <w:bCs/>
          <w:sz w:val="28"/>
          <w:szCs w:val="28"/>
          <w:u w:val="single"/>
        </w:rPr>
        <w:t xml:space="preserve">Рассмотрим, что же представляют собой характеристики </w:t>
      </w:r>
      <w:bookmarkStart w:id="18" w:name="keyword35"/>
      <w:bookmarkEnd w:id="18"/>
    </w:p>
    <w:p w14:paraId="3B7C4C9B" w14:textId="77777777" w:rsidR="00925FED" w:rsidRPr="006031B4" w:rsidRDefault="006031B4" w:rsidP="006031B4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описательной статистики:</w:t>
      </w:r>
    </w:p>
    <w:p w14:paraId="2A93B3BF" w14:textId="77777777" w:rsidR="00925FED" w:rsidRPr="006820C6" w:rsidRDefault="00925FED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20C6">
        <w:rPr>
          <w:rFonts w:ascii="Times New Roman" w:hAnsi="Times New Roman" w:cs="Times New Roman"/>
          <w:bCs/>
          <w:sz w:val="28"/>
          <w:szCs w:val="28"/>
        </w:rPr>
        <w:t xml:space="preserve">Измерение </w:t>
      </w:r>
      <w:bookmarkStart w:id="19" w:name="keyword36"/>
      <w:bookmarkEnd w:id="19"/>
      <w:r w:rsidRPr="006820C6">
        <w:rPr>
          <w:rFonts w:ascii="Times New Roman" w:hAnsi="Times New Roman" w:cs="Times New Roman"/>
          <w:b/>
          <w:bCs/>
          <w:sz w:val="28"/>
          <w:szCs w:val="28"/>
        </w:rPr>
        <w:t>центральной тенденции</w:t>
      </w:r>
      <w:r w:rsidRPr="006820C6">
        <w:rPr>
          <w:rFonts w:ascii="Times New Roman" w:hAnsi="Times New Roman" w:cs="Times New Roman"/>
          <w:bCs/>
          <w:sz w:val="28"/>
          <w:szCs w:val="28"/>
        </w:rPr>
        <w:t xml:space="preserve"> заключается в выборе числа, которое наилучшим способом описывает все значения признака набора данных. Такое число имеет как свои достоинства, так и недостатки. Мы рассмотрим две характеристики этого измерения, а именно: </w:t>
      </w:r>
      <w:bookmarkStart w:id="20" w:name="keyword37"/>
      <w:bookmarkEnd w:id="20"/>
      <w:r w:rsidRPr="006820C6">
        <w:rPr>
          <w:rFonts w:ascii="Times New Roman" w:hAnsi="Times New Roman" w:cs="Times New Roman"/>
          <w:bCs/>
          <w:i/>
          <w:sz w:val="28"/>
          <w:szCs w:val="28"/>
        </w:rPr>
        <w:t xml:space="preserve">среднее значение и </w:t>
      </w:r>
      <w:bookmarkStart w:id="21" w:name="keyword38"/>
      <w:bookmarkEnd w:id="21"/>
      <w:r w:rsidRPr="006820C6">
        <w:rPr>
          <w:rFonts w:ascii="Times New Roman" w:hAnsi="Times New Roman" w:cs="Times New Roman"/>
          <w:bCs/>
          <w:i/>
          <w:sz w:val="28"/>
          <w:szCs w:val="28"/>
        </w:rPr>
        <w:t>медиану</w:t>
      </w:r>
      <w:r w:rsidRPr="006820C6">
        <w:rPr>
          <w:rFonts w:ascii="Times New Roman" w:hAnsi="Times New Roman" w:cs="Times New Roman"/>
          <w:bCs/>
          <w:sz w:val="28"/>
          <w:szCs w:val="28"/>
        </w:rPr>
        <w:t>.</w:t>
      </w:r>
    </w:p>
    <w:p w14:paraId="7F636D44" w14:textId="77777777" w:rsidR="00925FED" w:rsidRDefault="00925FED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20C6">
        <w:rPr>
          <w:rFonts w:ascii="Times New Roman" w:hAnsi="Times New Roman" w:cs="Times New Roman"/>
          <w:bCs/>
          <w:sz w:val="28"/>
          <w:szCs w:val="28"/>
        </w:rPr>
        <w:t xml:space="preserve">Главная цель </w:t>
      </w:r>
      <w:bookmarkStart w:id="22" w:name="keyword39"/>
      <w:bookmarkEnd w:id="22"/>
      <w:r w:rsidRPr="00652D69">
        <w:rPr>
          <w:rFonts w:ascii="Times New Roman" w:hAnsi="Times New Roman" w:cs="Times New Roman"/>
          <w:bCs/>
          <w:i/>
          <w:sz w:val="28"/>
          <w:szCs w:val="28"/>
        </w:rPr>
        <w:t>среднего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представление </w:t>
      </w:r>
      <w:r w:rsidRPr="006820C6">
        <w:rPr>
          <w:rFonts w:ascii="Times New Roman" w:hAnsi="Times New Roman" w:cs="Times New Roman"/>
          <w:bCs/>
          <w:sz w:val="28"/>
          <w:szCs w:val="28"/>
        </w:rPr>
        <w:t>набора данных для последующего анализа, сопоставления и сравнения.</w:t>
      </w:r>
      <w:bookmarkStart w:id="23" w:name="keyword41"/>
      <w:bookmarkEnd w:id="23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820C6">
        <w:rPr>
          <w:rFonts w:ascii="Times New Roman" w:hAnsi="Times New Roman" w:cs="Times New Roman"/>
          <w:bCs/>
          <w:sz w:val="28"/>
          <w:szCs w:val="28"/>
        </w:rPr>
        <w:t>Среднее значение рассчитывается как среднее арифметическое набора данных: сумма всех зна</w:t>
      </w:r>
      <w:r>
        <w:rPr>
          <w:rFonts w:ascii="Times New Roman" w:hAnsi="Times New Roman" w:cs="Times New Roman"/>
          <w:bCs/>
          <w:sz w:val="28"/>
          <w:szCs w:val="28"/>
        </w:rPr>
        <w:t>чений выборки, деленная на количество</w:t>
      </w:r>
      <w:r w:rsidRPr="006820C6">
        <w:rPr>
          <w:rFonts w:ascii="Times New Roman" w:hAnsi="Times New Roman" w:cs="Times New Roman"/>
          <w:bCs/>
          <w:sz w:val="28"/>
          <w:szCs w:val="28"/>
        </w:rPr>
        <w:t xml:space="preserve"> выборки. </w:t>
      </w:r>
      <w:bookmarkStart w:id="24" w:name="keyword42"/>
      <w:bookmarkEnd w:id="24"/>
    </w:p>
    <w:p w14:paraId="2463C377" w14:textId="77777777" w:rsidR="00925FED" w:rsidRPr="006820C6" w:rsidRDefault="00925FED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20C6">
        <w:rPr>
          <w:rFonts w:ascii="Times New Roman" w:hAnsi="Times New Roman" w:cs="Times New Roman"/>
          <w:bCs/>
          <w:sz w:val="28"/>
          <w:szCs w:val="28"/>
        </w:rPr>
        <w:t xml:space="preserve">Среднее значение очень информативно и позволяет делать вывод относительно всего исследуемого набора данных. При помощи </w:t>
      </w:r>
      <w:bookmarkStart w:id="25" w:name="keyword43"/>
      <w:bookmarkEnd w:id="25"/>
      <w:r w:rsidRPr="006820C6">
        <w:rPr>
          <w:rFonts w:ascii="Times New Roman" w:hAnsi="Times New Roman" w:cs="Times New Roman"/>
          <w:bCs/>
          <w:sz w:val="28"/>
          <w:szCs w:val="28"/>
        </w:rPr>
        <w:t>среднего мы получаем возможность сравнивать несколько наборов данных или их частей.</w:t>
      </w:r>
    </w:p>
    <w:p w14:paraId="224E6627" w14:textId="77777777" w:rsidR="00925FED" w:rsidRPr="006820C6" w:rsidRDefault="00925FED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6" w:name="sect5"/>
      <w:bookmarkEnd w:id="26"/>
      <w:r w:rsidRPr="006820C6">
        <w:rPr>
          <w:rFonts w:ascii="Times New Roman" w:hAnsi="Times New Roman" w:cs="Times New Roman"/>
          <w:bCs/>
          <w:sz w:val="28"/>
          <w:szCs w:val="28"/>
        </w:rPr>
        <w:t xml:space="preserve">С увеличением размера выборки точность оценки </w:t>
      </w:r>
      <w:bookmarkStart w:id="27" w:name="keyword51"/>
      <w:bookmarkEnd w:id="27"/>
      <w:r w:rsidRPr="006820C6">
        <w:rPr>
          <w:rFonts w:ascii="Times New Roman" w:hAnsi="Times New Roman" w:cs="Times New Roman"/>
          <w:bCs/>
          <w:sz w:val="28"/>
          <w:szCs w:val="28"/>
        </w:rPr>
        <w:t xml:space="preserve">среднего возрастает. С увеличением разброса значений выборки надежность </w:t>
      </w:r>
      <w:bookmarkStart w:id="28" w:name="keyword52"/>
      <w:bookmarkEnd w:id="28"/>
      <w:r w:rsidRPr="006820C6">
        <w:rPr>
          <w:rFonts w:ascii="Times New Roman" w:hAnsi="Times New Roman" w:cs="Times New Roman"/>
          <w:bCs/>
          <w:sz w:val="28"/>
          <w:szCs w:val="28"/>
        </w:rPr>
        <w:t xml:space="preserve">среднего падает. Если размер выборки достаточно большой, качество </w:t>
      </w:r>
      <w:bookmarkStart w:id="29" w:name="keyword53"/>
      <w:bookmarkEnd w:id="29"/>
      <w:r w:rsidRPr="006820C6">
        <w:rPr>
          <w:rFonts w:ascii="Times New Roman" w:hAnsi="Times New Roman" w:cs="Times New Roman"/>
          <w:bCs/>
          <w:sz w:val="28"/>
          <w:szCs w:val="28"/>
        </w:rPr>
        <w:t>среднего увеличивается независимо от выполнения предположения нормальности выборки.</w:t>
      </w:r>
    </w:p>
    <w:p w14:paraId="34B1A94E" w14:textId="77777777" w:rsidR="00925FED" w:rsidRPr="006820C6" w:rsidRDefault="00925FED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0" w:name="keyword54"/>
      <w:bookmarkEnd w:id="30"/>
      <w:r w:rsidRPr="00652D69">
        <w:rPr>
          <w:rFonts w:ascii="Times New Roman" w:hAnsi="Times New Roman" w:cs="Times New Roman"/>
          <w:bCs/>
          <w:i/>
          <w:sz w:val="28"/>
          <w:szCs w:val="28"/>
        </w:rPr>
        <w:t>Медиана</w:t>
      </w:r>
      <w:r w:rsidRPr="006820C6">
        <w:rPr>
          <w:rFonts w:ascii="Times New Roman" w:hAnsi="Times New Roman" w:cs="Times New Roman"/>
          <w:bCs/>
          <w:sz w:val="28"/>
          <w:szCs w:val="28"/>
        </w:rPr>
        <w:t xml:space="preserve"> - точная середина выборки, которая делит ее на две равные части по числу наблюдений.</w:t>
      </w:r>
    </w:p>
    <w:p w14:paraId="1EB8E596" w14:textId="77777777" w:rsidR="00925FED" w:rsidRPr="006820C6" w:rsidRDefault="00925FED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20C6">
        <w:rPr>
          <w:rFonts w:ascii="Times New Roman" w:hAnsi="Times New Roman" w:cs="Times New Roman"/>
          <w:bCs/>
          <w:sz w:val="28"/>
          <w:szCs w:val="28"/>
        </w:rPr>
        <w:t>Обязательным условием нахождения медианы является упорядоченность выборки.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820C6">
        <w:rPr>
          <w:rFonts w:ascii="Times New Roman" w:hAnsi="Times New Roman" w:cs="Times New Roman"/>
          <w:bCs/>
          <w:sz w:val="28"/>
          <w:szCs w:val="28"/>
        </w:rPr>
        <w:t>Таким образом, для нечетного количества наблюдений медианой выступает наблюдение с номером (n+1)/2, где n - количество наблюдений в выборке.</w:t>
      </w:r>
    </w:p>
    <w:p w14:paraId="364C7393" w14:textId="77777777" w:rsidR="00925FED" w:rsidRPr="006820C6" w:rsidRDefault="00925FED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20C6">
        <w:rPr>
          <w:rFonts w:ascii="Times New Roman" w:hAnsi="Times New Roman" w:cs="Times New Roman"/>
          <w:bCs/>
          <w:sz w:val="28"/>
          <w:szCs w:val="28"/>
        </w:rPr>
        <w:t>Для четного числа наблюдений медианой является среднее значение наблюдений n/2 и (n+2)/2.</w:t>
      </w:r>
    </w:p>
    <w:p w14:paraId="2DFA9E34" w14:textId="77777777" w:rsidR="00925FED" w:rsidRPr="00652D69" w:rsidRDefault="00925FED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2D69">
        <w:rPr>
          <w:rFonts w:ascii="Times New Roman" w:hAnsi="Times New Roman" w:cs="Times New Roman"/>
          <w:bCs/>
          <w:sz w:val="28"/>
          <w:szCs w:val="28"/>
        </w:rPr>
        <w:t xml:space="preserve">Наиболее простыми характеристиками выборки являются </w:t>
      </w:r>
      <w:bookmarkStart w:id="31" w:name="keyword56"/>
      <w:bookmarkEnd w:id="31"/>
      <w:r w:rsidRPr="00652D69">
        <w:rPr>
          <w:rFonts w:ascii="Times New Roman" w:hAnsi="Times New Roman" w:cs="Times New Roman"/>
          <w:bCs/>
          <w:sz w:val="28"/>
          <w:szCs w:val="28"/>
        </w:rPr>
        <w:t xml:space="preserve">максимум и </w:t>
      </w:r>
      <w:bookmarkStart w:id="32" w:name="keyword57"/>
      <w:bookmarkEnd w:id="32"/>
      <w:r w:rsidRPr="00652D69">
        <w:rPr>
          <w:rFonts w:ascii="Times New Roman" w:hAnsi="Times New Roman" w:cs="Times New Roman"/>
          <w:bCs/>
          <w:sz w:val="28"/>
          <w:szCs w:val="28"/>
        </w:rPr>
        <w:t>минимум.</w:t>
      </w:r>
    </w:p>
    <w:p w14:paraId="0293F587" w14:textId="77777777" w:rsidR="00925FED" w:rsidRPr="00652D69" w:rsidRDefault="00925FED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3" w:name="keyword58"/>
      <w:bookmarkEnd w:id="33"/>
      <w:r w:rsidRPr="00652D69">
        <w:rPr>
          <w:rFonts w:ascii="Times New Roman" w:hAnsi="Times New Roman" w:cs="Times New Roman"/>
          <w:bCs/>
          <w:i/>
          <w:sz w:val="28"/>
          <w:szCs w:val="28"/>
        </w:rPr>
        <w:t xml:space="preserve">Минимум </w:t>
      </w:r>
      <w:r>
        <w:rPr>
          <w:rFonts w:ascii="Times New Roman" w:hAnsi="Times New Roman" w:cs="Times New Roman"/>
          <w:bCs/>
          <w:sz w:val="28"/>
          <w:szCs w:val="28"/>
        </w:rPr>
        <w:t xml:space="preserve">– наименьшее </w:t>
      </w:r>
      <w:r w:rsidRPr="00652D69">
        <w:rPr>
          <w:rFonts w:ascii="Times New Roman" w:hAnsi="Times New Roman" w:cs="Times New Roman"/>
          <w:bCs/>
          <w:sz w:val="28"/>
          <w:szCs w:val="28"/>
        </w:rPr>
        <w:t>значение выборки.</w:t>
      </w:r>
    </w:p>
    <w:p w14:paraId="013EFE35" w14:textId="77777777" w:rsidR="00925FED" w:rsidRPr="00652D69" w:rsidRDefault="00925FED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4" w:name="keyword59"/>
      <w:bookmarkEnd w:id="34"/>
      <w:r w:rsidRPr="00652D69">
        <w:rPr>
          <w:rFonts w:ascii="Times New Roman" w:hAnsi="Times New Roman" w:cs="Times New Roman"/>
          <w:bCs/>
          <w:i/>
          <w:sz w:val="28"/>
          <w:szCs w:val="28"/>
        </w:rPr>
        <w:t>Максимум</w:t>
      </w:r>
      <w:r w:rsidRPr="00652D6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–</w:t>
      </w:r>
      <w:r w:rsidRPr="00652D69">
        <w:rPr>
          <w:rFonts w:ascii="Times New Roman" w:hAnsi="Times New Roman" w:cs="Times New Roman"/>
          <w:bCs/>
          <w:sz w:val="28"/>
          <w:szCs w:val="28"/>
        </w:rPr>
        <w:t xml:space="preserve"> наибольшее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52D69">
        <w:rPr>
          <w:rFonts w:ascii="Times New Roman" w:hAnsi="Times New Roman" w:cs="Times New Roman"/>
          <w:bCs/>
          <w:sz w:val="28"/>
          <w:szCs w:val="28"/>
        </w:rPr>
        <w:t>значение выборки.</w:t>
      </w:r>
    </w:p>
    <w:p w14:paraId="68AAF9A4" w14:textId="77777777" w:rsidR="00925FED" w:rsidRPr="00652D69" w:rsidRDefault="00925FED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5" w:name="keyword60"/>
      <w:bookmarkEnd w:id="35"/>
      <w:r w:rsidRPr="00652D69">
        <w:rPr>
          <w:rFonts w:ascii="Times New Roman" w:hAnsi="Times New Roman" w:cs="Times New Roman"/>
          <w:bCs/>
          <w:i/>
          <w:sz w:val="28"/>
          <w:szCs w:val="28"/>
        </w:rPr>
        <w:t>Размах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разница </w:t>
      </w:r>
      <w:r w:rsidRPr="00652D69">
        <w:rPr>
          <w:rFonts w:ascii="Times New Roman" w:hAnsi="Times New Roman" w:cs="Times New Roman"/>
          <w:bCs/>
          <w:sz w:val="28"/>
          <w:szCs w:val="28"/>
        </w:rPr>
        <w:t>между наибольшим и наименьшим значениями выборки.</w:t>
      </w:r>
    </w:p>
    <w:p w14:paraId="0237F6DF" w14:textId="77777777" w:rsidR="00925FED" w:rsidRPr="00652D69" w:rsidRDefault="00925FED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6" w:name="keyword61"/>
      <w:bookmarkEnd w:id="36"/>
      <w:r w:rsidRPr="00652D69">
        <w:rPr>
          <w:rFonts w:ascii="Times New Roman" w:hAnsi="Times New Roman" w:cs="Times New Roman"/>
          <w:bCs/>
          <w:i/>
          <w:sz w:val="28"/>
          <w:szCs w:val="28"/>
        </w:rPr>
        <w:lastRenderedPageBreak/>
        <w:t>Дисперсия</w:t>
      </w:r>
      <w:r w:rsidRPr="00652D69">
        <w:rPr>
          <w:rFonts w:ascii="Times New Roman" w:hAnsi="Times New Roman" w:cs="Times New Roman"/>
          <w:bCs/>
          <w:sz w:val="28"/>
          <w:szCs w:val="28"/>
        </w:rPr>
        <w:t xml:space="preserve"> - среднее арифметическое квадратов отклонений значений от их </w:t>
      </w:r>
      <w:bookmarkStart w:id="37" w:name="keyword62"/>
      <w:bookmarkEnd w:id="37"/>
      <w:r w:rsidRPr="00652D69">
        <w:rPr>
          <w:rFonts w:ascii="Times New Roman" w:hAnsi="Times New Roman" w:cs="Times New Roman"/>
          <w:bCs/>
          <w:sz w:val="28"/>
          <w:szCs w:val="28"/>
        </w:rPr>
        <w:t>среднего.</w:t>
      </w:r>
    </w:p>
    <w:p w14:paraId="380677C5" w14:textId="77777777" w:rsidR="00925FED" w:rsidRPr="00652D69" w:rsidRDefault="00925FED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8" w:name="keyword63"/>
      <w:bookmarkEnd w:id="38"/>
      <w:r w:rsidRPr="00652D69">
        <w:rPr>
          <w:rFonts w:ascii="Times New Roman" w:hAnsi="Times New Roman" w:cs="Times New Roman"/>
          <w:bCs/>
          <w:i/>
          <w:sz w:val="28"/>
          <w:szCs w:val="28"/>
        </w:rPr>
        <w:t xml:space="preserve">Стандартное отклонение </w:t>
      </w:r>
      <w:r w:rsidRPr="00652D69">
        <w:rPr>
          <w:rFonts w:ascii="Times New Roman" w:hAnsi="Times New Roman" w:cs="Times New Roman"/>
          <w:bCs/>
          <w:sz w:val="28"/>
          <w:szCs w:val="28"/>
        </w:rPr>
        <w:t xml:space="preserve">- квадратный корень из дисперсии выборки - мера того, насколько широко разбросаны точки данных относительно их </w:t>
      </w:r>
      <w:bookmarkStart w:id="39" w:name="keyword64"/>
      <w:bookmarkEnd w:id="39"/>
      <w:r w:rsidRPr="00652D69">
        <w:rPr>
          <w:rFonts w:ascii="Times New Roman" w:hAnsi="Times New Roman" w:cs="Times New Roman"/>
          <w:bCs/>
          <w:sz w:val="28"/>
          <w:szCs w:val="28"/>
        </w:rPr>
        <w:t>среднего.</w:t>
      </w:r>
    </w:p>
    <w:p w14:paraId="6B2D813B" w14:textId="77777777" w:rsidR="00925FED" w:rsidRPr="00652D69" w:rsidRDefault="00925FED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0" w:name="keyword65"/>
      <w:bookmarkEnd w:id="40"/>
      <w:r w:rsidRPr="00652D69">
        <w:rPr>
          <w:rFonts w:ascii="Times New Roman" w:hAnsi="Times New Roman" w:cs="Times New Roman"/>
          <w:bCs/>
          <w:i/>
          <w:sz w:val="28"/>
          <w:szCs w:val="28"/>
        </w:rPr>
        <w:t>Эксцесс</w:t>
      </w:r>
      <w:r w:rsidRPr="00652D69">
        <w:rPr>
          <w:rFonts w:ascii="Times New Roman" w:hAnsi="Times New Roman" w:cs="Times New Roman"/>
          <w:bCs/>
          <w:sz w:val="28"/>
          <w:szCs w:val="28"/>
        </w:rPr>
        <w:t xml:space="preserve"> показывает "остроту пика" распределения, характеризует относительную остроконечность или сглаженность распределения по сравнению с нормальным распределением. Положительный </w:t>
      </w:r>
      <w:bookmarkStart w:id="41" w:name="keyword66"/>
      <w:bookmarkEnd w:id="41"/>
      <w:r w:rsidRPr="00652D69">
        <w:rPr>
          <w:rFonts w:ascii="Times New Roman" w:hAnsi="Times New Roman" w:cs="Times New Roman"/>
          <w:bCs/>
          <w:sz w:val="28"/>
          <w:szCs w:val="28"/>
        </w:rPr>
        <w:t xml:space="preserve">эксцесс обозначает относительно остроконечное распределение (пик заострен). Отрицательный </w:t>
      </w:r>
      <w:bookmarkStart w:id="42" w:name="keyword67"/>
      <w:bookmarkEnd w:id="42"/>
      <w:r w:rsidRPr="00652D69">
        <w:rPr>
          <w:rFonts w:ascii="Times New Roman" w:hAnsi="Times New Roman" w:cs="Times New Roman"/>
          <w:bCs/>
          <w:sz w:val="28"/>
          <w:szCs w:val="28"/>
        </w:rPr>
        <w:t>эксцесс обозначает относительно сглаженное распределение (пик закруглен).</w:t>
      </w:r>
    </w:p>
    <w:p w14:paraId="4BC39BE9" w14:textId="77777777" w:rsidR="00925FED" w:rsidRPr="00652D69" w:rsidRDefault="00925FED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2D69">
        <w:rPr>
          <w:rFonts w:ascii="Times New Roman" w:hAnsi="Times New Roman" w:cs="Times New Roman"/>
          <w:bCs/>
          <w:sz w:val="28"/>
          <w:szCs w:val="28"/>
        </w:rPr>
        <w:t xml:space="preserve">Если </w:t>
      </w:r>
      <w:bookmarkStart w:id="43" w:name="keyword68"/>
      <w:bookmarkEnd w:id="43"/>
      <w:r w:rsidRPr="00652D69">
        <w:rPr>
          <w:rFonts w:ascii="Times New Roman" w:hAnsi="Times New Roman" w:cs="Times New Roman"/>
          <w:bCs/>
          <w:sz w:val="28"/>
          <w:szCs w:val="28"/>
        </w:rPr>
        <w:t xml:space="preserve">эксцесс существенно отличается от нуля, то распределение имеет или более закругленный пик, чем нормальное, или, напротив, имеет более острый пик (возможно, имеется несколько пиков). </w:t>
      </w:r>
      <w:bookmarkStart w:id="44" w:name="keyword69"/>
      <w:bookmarkEnd w:id="44"/>
      <w:r w:rsidRPr="00652D69">
        <w:rPr>
          <w:rFonts w:ascii="Times New Roman" w:hAnsi="Times New Roman" w:cs="Times New Roman"/>
          <w:bCs/>
          <w:sz w:val="28"/>
          <w:szCs w:val="28"/>
        </w:rPr>
        <w:t>Эксцесс нормального распределения равен нулю.</w:t>
      </w:r>
    </w:p>
    <w:p w14:paraId="2A410DA4" w14:textId="77777777" w:rsidR="00925FED" w:rsidRPr="00652D69" w:rsidRDefault="00925FED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5" w:name="keyword70"/>
      <w:bookmarkEnd w:id="45"/>
      <w:r w:rsidRPr="00652D69">
        <w:rPr>
          <w:rFonts w:ascii="Times New Roman" w:hAnsi="Times New Roman" w:cs="Times New Roman"/>
          <w:bCs/>
          <w:i/>
          <w:sz w:val="28"/>
          <w:szCs w:val="28"/>
        </w:rPr>
        <w:t>Асимметричность</w:t>
      </w:r>
      <w:r w:rsidRPr="00652D69">
        <w:rPr>
          <w:rFonts w:ascii="Times New Roman" w:hAnsi="Times New Roman" w:cs="Times New Roman"/>
          <w:bCs/>
          <w:sz w:val="28"/>
          <w:szCs w:val="28"/>
        </w:rPr>
        <w:t xml:space="preserve"> показывает отклонение распределения от симметричного. Если </w:t>
      </w:r>
      <w:bookmarkStart w:id="46" w:name="keyword71"/>
      <w:bookmarkEnd w:id="46"/>
      <w:r w:rsidRPr="00652D69">
        <w:rPr>
          <w:rFonts w:ascii="Times New Roman" w:hAnsi="Times New Roman" w:cs="Times New Roman"/>
          <w:bCs/>
          <w:sz w:val="28"/>
          <w:szCs w:val="28"/>
        </w:rPr>
        <w:t xml:space="preserve">асимметрия существенно отличается от нуля, то распределение несимметрично, нормальное распределение абсолютно симметрично. Если распределение имеет длинный правый хвост, </w:t>
      </w:r>
      <w:bookmarkStart w:id="47" w:name="keyword72"/>
      <w:bookmarkEnd w:id="47"/>
      <w:r w:rsidRPr="00652D69">
        <w:rPr>
          <w:rFonts w:ascii="Times New Roman" w:hAnsi="Times New Roman" w:cs="Times New Roman"/>
          <w:bCs/>
          <w:sz w:val="28"/>
          <w:szCs w:val="28"/>
        </w:rPr>
        <w:t>асимметрия положительна; если длинный левый хвост - отрицательна.</w:t>
      </w:r>
    </w:p>
    <w:p w14:paraId="1CB517CF" w14:textId="77777777" w:rsidR="00925FED" w:rsidRPr="00652D69" w:rsidRDefault="00925FED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8" w:name="keyword73"/>
      <w:bookmarkEnd w:id="48"/>
      <w:r w:rsidRPr="00652D69">
        <w:rPr>
          <w:rFonts w:ascii="Times New Roman" w:hAnsi="Times New Roman" w:cs="Times New Roman"/>
          <w:bCs/>
          <w:i/>
          <w:sz w:val="28"/>
          <w:szCs w:val="28"/>
        </w:rPr>
        <w:t>Выбросы</w:t>
      </w:r>
      <w:r w:rsidRPr="00652D69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49" w:name="keyword74"/>
      <w:bookmarkEnd w:id="49"/>
      <w:r>
        <w:rPr>
          <w:rFonts w:ascii="Times New Roman" w:hAnsi="Times New Roman" w:cs="Times New Roman"/>
          <w:bCs/>
          <w:sz w:val="28"/>
          <w:szCs w:val="28"/>
        </w:rPr>
        <w:t xml:space="preserve">– данные, </w:t>
      </w:r>
      <w:r w:rsidRPr="00652D69">
        <w:rPr>
          <w:rFonts w:ascii="Times New Roman" w:hAnsi="Times New Roman" w:cs="Times New Roman"/>
          <w:bCs/>
          <w:sz w:val="28"/>
          <w:szCs w:val="28"/>
        </w:rPr>
        <w:t>резко отличающиеся от основного числа данных.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52D69">
        <w:rPr>
          <w:rFonts w:ascii="Times New Roman" w:hAnsi="Times New Roman" w:cs="Times New Roman"/>
          <w:bCs/>
          <w:sz w:val="28"/>
          <w:szCs w:val="28"/>
        </w:rPr>
        <w:t xml:space="preserve">При обнаружении </w:t>
      </w:r>
      <w:bookmarkStart w:id="50" w:name="keyword75"/>
      <w:bookmarkEnd w:id="50"/>
      <w:r w:rsidRPr="00652D69">
        <w:rPr>
          <w:rFonts w:ascii="Times New Roman" w:hAnsi="Times New Roman" w:cs="Times New Roman"/>
          <w:bCs/>
          <w:sz w:val="28"/>
          <w:szCs w:val="28"/>
        </w:rPr>
        <w:t xml:space="preserve">выбросов перед исследователем стоит дилемма: оставить наблюдения-выбросы либо от них отказаться. Второй вариант требует серьезной аргументации и описания. Полезным будет провести анализ данных с </w:t>
      </w:r>
      <w:bookmarkStart w:id="51" w:name="keyword76"/>
      <w:bookmarkEnd w:id="51"/>
      <w:r w:rsidRPr="00652D69">
        <w:rPr>
          <w:rFonts w:ascii="Times New Roman" w:hAnsi="Times New Roman" w:cs="Times New Roman"/>
          <w:bCs/>
          <w:sz w:val="28"/>
          <w:szCs w:val="28"/>
        </w:rPr>
        <w:t>выбросами и без и сравнить результаты.</w:t>
      </w:r>
    </w:p>
    <w:p w14:paraId="6A5F21C2" w14:textId="77777777" w:rsidR="00925FED" w:rsidRPr="00652D69" w:rsidRDefault="00925FED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2D69">
        <w:rPr>
          <w:rFonts w:ascii="Times New Roman" w:hAnsi="Times New Roman" w:cs="Times New Roman"/>
          <w:bCs/>
          <w:sz w:val="28"/>
          <w:szCs w:val="28"/>
        </w:rPr>
        <w:t xml:space="preserve">Следует помнить, что при применении классических методов статистического анализа, которые, как правило, не являются устойчивыми, наличие </w:t>
      </w:r>
      <w:bookmarkStart w:id="52" w:name="keyword77"/>
      <w:bookmarkEnd w:id="52"/>
      <w:r w:rsidRPr="00652D69">
        <w:rPr>
          <w:rFonts w:ascii="Times New Roman" w:hAnsi="Times New Roman" w:cs="Times New Roman"/>
          <w:bCs/>
          <w:sz w:val="28"/>
          <w:szCs w:val="28"/>
        </w:rPr>
        <w:t xml:space="preserve">выбросов в наборе данных приводит к некорректным результатам. Если набор данных относительно мал, исключение данных, которые считаются </w:t>
      </w:r>
      <w:bookmarkStart w:id="53" w:name="keyword78"/>
      <w:bookmarkEnd w:id="53"/>
      <w:r w:rsidRPr="00652D69">
        <w:rPr>
          <w:rFonts w:ascii="Times New Roman" w:hAnsi="Times New Roman" w:cs="Times New Roman"/>
          <w:bCs/>
          <w:sz w:val="28"/>
          <w:szCs w:val="28"/>
        </w:rPr>
        <w:t>выбросами, может заметно повлиять на результаты анализа.</w:t>
      </w:r>
    </w:p>
    <w:p w14:paraId="5E9F0D34" w14:textId="77777777" w:rsidR="00925FED" w:rsidRDefault="00925FED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2D69">
        <w:rPr>
          <w:rFonts w:ascii="Times New Roman" w:hAnsi="Times New Roman" w:cs="Times New Roman"/>
          <w:bCs/>
          <w:sz w:val="28"/>
          <w:szCs w:val="28"/>
        </w:rPr>
        <w:t xml:space="preserve">Наличие </w:t>
      </w:r>
      <w:bookmarkStart w:id="54" w:name="keyword79"/>
      <w:bookmarkEnd w:id="54"/>
      <w:r w:rsidRPr="00652D69">
        <w:rPr>
          <w:rFonts w:ascii="Times New Roman" w:hAnsi="Times New Roman" w:cs="Times New Roman"/>
          <w:bCs/>
          <w:sz w:val="28"/>
          <w:szCs w:val="28"/>
        </w:rPr>
        <w:t xml:space="preserve">выбросов в наборе данных может быть связано с появлением так называемых "сдвинутых" значений, связанных с систематической ошибкой, ошибок ввода, ошибок сбора данных и т.д. Иногда к </w:t>
      </w:r>
      <w:bookmarkStart w:id="55" w:name="keyword80"/>
      <w:bookmarkEnd w:id="55"/>
      <w:r w:rsidRPr="00652D69">
        <w:rPr>
          <w:rFonts w:ascii="Times New Roman" w:hAnsi="Times New Roman" w:cs="Times New Roman"/>
          <w:bCs/>
          <w:sz w:val="28"/>
          <w:szCs w:val="28"/>
        </w:rPr>
        <w:t>выбросам могут относиться наименьшие и наибольшие значения набора данных.</w:t>
      </w:r>
    </w:p>
    <w:p w14:paraId="16CA7C27" w14:textId="77777777" w:rsidR="00925FED" w:rsidRPr="00652D69" w:rsidRDefault="00925FED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109AC19" w14:textId="77777777" w:rsidR="00925FED" w:rsidRPr="00897F71" w:rsidRDefault="00D90A4A" w:rsidP="00925FED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925FED" w:rsidRPr="00897F71">
        <w:rPr>
          <w:rFonts w:ascii="Times New Roman" w:hAnsi="Times New Roman" w:cs="Times New Roman"/>
          <w:b/>
          <w:bCs/>
          <w:sz w:val="28"/>
          <w:szCs w:val="28"/>
        </w:rPr>
        <w:t>. Частотный анализ</w:t>
      </w:r>
    </w:p>
    <w:p w14:paraId="1B1C234F" w14:textId="77777777" w:rsidR="006031B4" w:rsidRDefault="006031B4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1835AA7" w14:textId="77777777" w:rsidR="00925FED" w:rsidRPr="00897F71" w:rsidRDefault="00925FED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71">
        <w:rPr>
          <w:rFonts w:ascii="Times New Roman" w:hAnsi="Times New Roman" w:cs="Times New Roman"/>
          <w:sz w:val="28"/>
          <w:szCs w:val="28"/>
        </w:rPr>
        <w:t>При анализе данных часто возникает вопрос, как часто встречаются некоторые показатели в заданных интервалах значений.</w:t>
      </w:r>
    </w:p>
    <w:p w14:paraId="4739810C" w14:textId="77777777" w:rsidR="006031B4" w:rsidRDefault="00925FED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7F71">
        <w:rPr>
          <w:rFonts w:ascii="Times New Roman" w:hAnsi="Times New Roman" w:cs="Times New Roman"/>
          <w:bCs/>
          <w:sz w:val="28"/>
          <w:szCs w:val="28"/>
        </w:rPr>
        <w:t>Функция</w:t>
      </w:r>
      <w:bookmarkStart w:id="56" w:name="OLE_LINK3"/>
      <w:r w:rsidRPr="00897F71">
        <w:rPr>
          <w:rFonts w:ascii="Times New Roman" w:hAnsi="Times New Roman" w:cs="Times New Roman"/>
          <w:bCs/>
          <w:sz w:val="28"/>
          <w:szCs w:val="28"/>
        </w:rPr>
        <w:t xml:space="preserve"> ЧАСТОТА </w:t>
      </w:r>
      <w:bookmarkEnd w:id="56"/>
      <w:r w:rsidRPr="00897F71">
        <w:rPr>
          <w:rFonts w:ascii="Times New Roman" w:hAnsi="Times New Roman" w:cs="Times New Roman"/>
          <w:bCs/>
          <w:sz w:val="28"/>
          <w:szCs w:val="28"/>
        </w:rPr>
        <w:t xml:space="preserve">относится к категории статистических функций и показывает распределение частот в виде вертикального массива. </w:t>
      </w:r>
    </w:p>
    <w:p w14:paraId="04189509" w14:textId="77777777" w:rsidR="006031B4" w:rsidRPr="00897F71" w:rsidRDefault="006031B4" w:rsidP="006031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7F71">
        <w:rPr>
          <w:rFonts w:ascii="Times New Roman" w:hAnsi="Times New Roman" w:cs="Times New Roman"/>
          <w:sz w:val="28"/>
          <w:szCs w:val="28"/>
        </w:rPr>
        <w:t>Синтаксис задания функции</w:t>
      </w:r>
      <w:r>
        <w:rPr>
          <w:rFonts w:ascii="Times New Roman" w:hAnsi="Times New Roman" w:cs="Times New Roman"/>
          <w:sz w:val="28"/>
          <w:szCs w:val="28"/>
        </w:rPr>
        <w:t>:  ЧАСТОТА (</w:t>
      </w:r>
      <w:r w:rsidRPr="00897F71">
        <w:rPr>
          <w:rFonts w:ascii="Times New Roman" w:hAnsi="Times New Roman" w:cs="Times New Roman"/>
          <w:sz w:val="28"/>
          <w:szCs w:val="28"/>
        </w:rPr>
        <w:t>массив_данных; массив_карманов)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E1A2E6C" w14:textId="77777777" w:rsidR="00925FED" w:rsidRPr="00897F71" w:rsidRDefault="00925FED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7F71">
        <w:rPr>
          <w:rFonts w:ascii="Times New Roman" w:hAnsi="Times New Roman" w:cs="Times New Roman"/>
          <w:bCs/>
          <w:sz w:val="28"/>
          <w:szCs w:val="28"/>
        </w:rPr>
        <w:t>Для данного множества значений и заданного множества интервалов (карманов) частотное распределение подсчитывает, сколько значений попадает в каждый интервал.</w:t>
      </w:r>
    </w:p>
    <w:p w14:paraId="0D73A8E6" w14:textId="77777777" w:rsidR="006031B4" w:rsidRDefault="006031B4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92333DB" w14:textId="77777777" w:rsidR="006031B4" w:rsidRDefault="006031B4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6892A28" w14:textId="77777777" w:rsidR="006031B4" w:rsidRDefault="006031B4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72312F5" w14:textId="77777777" w:rsidR="006031B4" w:rsidRDefault="006031B4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79AECFD" w14:textId="77777777" w:rsidR="006031B4" w:rsidRDefault="006031B4" w:rsidP="006031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 xml:space="preserve">Скопируйте на новый лист книги </w:t>
      </w:r>
      <w:r w:rsidRPr="00897F71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897F71">
        <w:rPr>
          <w:rFonts w:ascii="Times New Roman" w:hAnsi="Times New Roman" w:cs="Times New Roman"/>
          <w:sz w:val="28"/>
          <w:szCs w:val="28"/>
        </w:rPr>
        <w:t xml:space="preserve"> </w:t>
      </w:r>
      <w:r w:rsidRPr="00897F71">
        <w:rPr>
          <w:rFonts w:ascii="Times New Roman" w:hAnsi="Times New Roman" w:cs="Times New Roman"/>
          <w:sz w:val="28"/>
          <w:szCs w:val="28"/>
          <w:lang w:val="en-US"/>
        </w:rPr>
        <w:t>Excel</w:t>
      </w:r>
      <w:r>
        <w:rPr>
          <w:rFonts w:ascii="Times New Roman" w:hAnsi="Times New Roman" w:cs="Times New Roman"/>
          <w:sz w:val="28"/>
          <w:szCs w:val="28"/>
        </w:rPr>
        <w:t xml:space="preserve"> в ячейку В3 таблицу значений количества пожаров из исходной таблицы.</w:t>
      </w:r>
    </w:p>
    <w:p w14:paraId="4D82714A" w14:textId="77777777" w:rsidR="00A67AE5" w:rsidRDefault="006031B4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67AE5" w:rsidRPr="00897F71">
        <w:rPr>
          <w:rFonts w:ascii="Times New Roman" w:hAnsi="Times New Roman" w:cs="Times New Roman"/>
          <w:sz w:val="28"/>
          <w:szCs w:val="28"/>
        </w:rPr>
        <w:t xml:space="preserve">Для подсчета показателей </w:t>
      </w:r>
      <w:r w:rsidR="00A67AE5">
        <w:rPr>
          <w:rFonts w:ascii="Times New Roman" w:hAnsi="Times New Roman" w:cs="Times New Roman"/>
          <w:sz w:val="28"/>
          <w:szCs w:val="28"/>
        </w:rPr>
        <w:t>частоты</w:t>
      </w:r>
      <w:r w:rsidR="00A67AE5" w:rsidRPr="00897F71">
        <w:rPr>
          <w:rFonts w:ascii="Times New Roman" w:hAnsi="Times New Roman" w:cs="Times New Roman"/>
          <w:sz w:val="28"/>
          <w:szCs w:val="28"/>
        </w:rPr>
        <w:t xml:space="preserve"> подготовьте рядом с таблицей, содержащей исходные данные, таблицу для в</w:t>
      </w:r>
      <w:r w:rsidR="00A67AE5">
        <w:rPr>
          <w:rFonts w:ascii="Times New Roman" w:hAnsi="Times New Roman" w:cs="Times New Roman"/>
          <w:sz w:val="28"/>
          <w:szCs w:val="28"/>
        </w:rPr>
        <w:t xml:space="preserve">ывода результатов </w:t>
      </w:r>
      <w:r w:rsidR="00A67AE5" w:rsidRPr="00897F71">
        <w:rPr>
          <w:rFonts w:ascii="Times New Roman" w:hAnsi="Times New Roman" w:cs="Times New Roman"/>
          <w:sz w:val="28"/>
          <w:szCs w:val="28"/>
        </w:rPr>
        <w:t>работы, в которой в столбик запишите границы рассматриваемых интервалов</w:t>
      </w:r>
    </w:p>
    <w:p w14:paraId="2040F362" w14:textId="77777777" w:rsidR="00925FED" w:rsidRPr="00897F71" w:rsidRDefault="00925FED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71">
        <w:rPr>
          <w:rFonts w:ascii="Times New Roman" w:hAnsi="Times New Roman" w:cs="Times New Roman"/>
          <w:sz w:val="28"/>
          <w:szCs w:val="28"/>
        </w:rPr>
        <w:t>о</w:t>
      </w:r>
      <w:r w:rsidR="00A67AE5">
        <w:rPr>
          <w:rFonts w:ascii="Times New Roman" w:hAnsi="Times New Roman" w:cs="Times New Roman"/>
          <w:sz w:val="28"/>
          <w:szCs w:val="28"/>
        </w:rPr>
        <w:t xml:space="preserve">т 0 до 20,  от 50 до 100, от </w:t>
      </w:r>
      <w:r w:rsidRPr="00897F71">
        <w:rPr>
          <w:rFonts w:ascii="Times New Roman" w:hAnsi="Times New Roman" w:cs="Times New Roman"/>
          <w:sz w:val="28"/>
          <w:szCs w:val="28"/>
        </w:rPr>
        <w:t>100</w:t>
      </w:r>
      <w:r w:rsidR="00A67AE5">
        <w:rPr>
          <w:rFonts w:ascii="Times New Roman" w:hAnsi="Times New Roman" w:cs="Times New Roman"/>
          <w:sz w:val="28"/>
          <w:szCs w:val="28"/>
        </w:rPr>
        <w:t xml:space="preserve"> до 500</w:t>
      </w:r>
      <w:r w:rsidRPr="00897F71">
        <w:rPr>
          <w:rFonts w:ascii="Times New Roman" w:hAnsi="Times New Roman" w:cs="Times New Roman"/>
          <w:sz w:val="28"/>
          <w:szCs w:val="28"/>
        </w:rPr>
        <w:t>;</w:t>
      </w:r>
    </w:p>
    <w:p w14:paraId="76C5C5B9" w14:textId="77777777" w:rsidR="00925FED" w:rsidRDefault="00925FED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71">
        <w:rPr>
          <w:rFonts w:ascii="Times New Roman" w:hAnsi="Times New Roman" w:cs="Times New Roman"/>
          <w:sz w:val="28"/>
          <w:szCs w:val="28"/>
        </w:rPr>
        <w:t>Например, как показано ниже на рисунке</w:t>
      </w:r>
    </w:p>
    <w:p w14:paraId="1C3F4338" w14:textId="77777777" w:rsidR="00925FED" w:rsidRPr="00897F71" w:rsidRDefault="00925FED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2027C4F" w14:textId="77777777" w:rsidR="00925FED" w:rsidRDefault="00925FED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7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600253A" wp14:editId="3EA0ECED">
            <wp:extent cx="4583050" cy="2209800"/>
            <wp:effectExtent l="19050" t="19050" r="27050" b="19050"/>
            <wp:docPr id="2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507" cy="221098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67A8AE" w14:textId="77777777" w:rsidR="00925FED" w:rsidRPr="00897F71" w:rsidRDefault="00925FED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7BF0E13" w14:textId="77777777" w:rsidR="00925FED" w:rsidRPr="00897F71" w:rsidRDefault="00925FED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71">
        <w:rPr>
          <w:rFonts w:ascii="Times New Roman" w:hAnsi="Times New Roman" w:cs="Times New Roman"/>
          <w:sz w:val="28"/>
          <w:szCs w:val="28"/>
        </w:rPr>
        <w:t xml:space="preserve"> </w:t>
      </w:r>
      <w:r w:rsidR="00A67AE5">
        <w:rPr>
          <w:rFonts w:ascii="Times New Roman" w:hAnsi="Times New Roman" w:cs="Times New Roman"/>
          <w:sz w:val="28"/>
          <w:szCs w:val="28"/>
        </w:rPr>
        <w:t xml:space="preserve">- </w:t>
      </w:r>
      <w:r w:rsidRPr="00897F71">
        <w:rPr>
          <w:rFonts w:ascii="Times New Roman" w:hAnsi="Times New Roman" w:cs="Times New Roman"/>
          <w:sz w:val="28"/>
          <w:szCs w:val="28"/>
        </w:rPr>
        <w:t xml:space="preserve">Выделите диапазон ячеек К4:К5 и введите в строке формул   </w:t>
      </w:r>
      <w:r w:rsidRPr="00897F71">
        <w:rPr>
          <w:rFonts w:ascii="Times New Roman" w:hAnsi="Times New Roman" w:cs="Times New Roman"/>
          <w:b/>
          <w:sz w:val="28"/>
          <w:szCs w:val="28"/>
        </w:rPr>
        <w:t>=ЧАСТОТА(</w:t>
      </w:r>
    </w:p>
    <w:p w14:paraId="078BDA47" w14:textId="77777777" w:rsidR="00A67AE5" w:rsidRDefault="00A67AE5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5FED" w:rsidRPr="00897F71">
        <w:rPr>
          <w:rFonts w:ascii="Times New Roman" w:hAnsi="Times New Roman" w:cs="Times New Roman"/>
          <w:sz w:val="28"/>
          <w:szCs w:val="28"/>
        </w:rPr>
        <w:t xml:space="preserve">Далее выделите указателем мыши диапазон ячеек, содержащих данные о количестве пожаров </w:t>
      </w:r>
      <w:r w:rsidR="00925FED" w:rsidRPr="00897F71">
        <w:rPr>
          <w:rFonts w:ascii="Times New Roman" w:hAnsi="Times New Roman" w:cs="Times New Roman"/>
          <w:b/>
          <w:sz w:val="28"/>
          <w:szCs w:val="28"/>
        </w:rPr>
        <w:t>С4:С34</w:t>
      </w:r>
      <w:r w:rsidR="00925FED" w:rsidRPr="00897F7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B419470" w14:textId="77777777" w:rsidR="00A67AE5" w:rsidRDefault="00A67AE5" w:rsidP="00A67A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5FED" w:rsidRPr="00897F71">
        <w:rPr>
          <w:rFonts w:ascii="Times New Roman" w:hAnsi="Times New Roman" w:cs="Times New Roman"/>
          <w:sz w:val="28"/>
          <w:szCs w:val="28"/>
        </w:rPr>
        <w:t xml:space="preserve">Поставьте точку с запятой и выделите диапазон с границами рассматриваемого интервала  </w:t>
      </w:r>
      <w:r w:rsidR="00925FED" w:rsidRPr="00897F71">
        <w:rPr>
          <w:rFonts w:ascii="Times New Roman" w:hAnsi="Times New Roman" w:cs="Times New Roman"/>
          <w:b/>
          <w:sz w:val="28"/>
          <w:szCs w:val="28"/>
          <w:lang w:val="en-US"/>
        </w:rPr>
        <w:t>J</w:t>
      </w:r>
      <w:r w:rsidR="00925FED" w:rsidRPr="00897F71">
        <w:rPr>
          <w:rFonts w:ascii="Times New Roman" w:hAnsi="Times New Roman" w:cs="Times New Roman"/>
          <w:b/>
          <w:sz w:val="28"/>
          <w:szCs w:val="28"/>
        </w:rPr>
        <w:t>4:</w:t>
      </w:r>
      <w:r w:rsidR="00925FED" w:rsidRPr="00897F71">
        <w:rPr>
          <w:rFonts w:ascii="Times New Roman" w:hAnsi="Times New Roman" w:cs="Times New Roman"/>
          <w:b/>
          <w:sz w:val="28"/>
          <w:szCs w:val="28"/>
          <w:lang w:val="en-US"/>
        </w:rPr>
        <w:t>J</w:t>
      </w:r>
      <w:r w:rsidR="00925FED" w:rsidRPr="00897F71">
        <w:rPr>
          <w:rFonts w:ascii="Times New Roman" w:hAnsi="Times New Roman" w:cs="Times New Roman"/>
          <w:b/>
          <w:sz w:val="28"/>
          <w:szCs w:val="28"/>
        </w:rPr>
        <w:t>5</w:t>
      </w:r>
      <w:r w:rsidR="00925FED" w:rsidRPr="00897F71">
        <w:rPr>
          <w:rFonts w:ascii="Times New Roman" w:hAnsi="Times New Roman" w:cs="Times New Roman"/>
          <w:sz w:val="28"/>
          <w:szCs w:val="28"/>
        </w:rPr>
        <w:t>. Закройте скобку.</w:t>
      </w:r>
    </w:p>
    <w:p w14:paraId="3DE83A78" w14:textId="77777777" w:rsidR="00A67AE5" w:rsidRDefault="00A67AE5" w:rsidP="00A67A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117E6C3" w14:textId="77777777" w:rsidR="00A67AE5" w:rsidRDefault="00A67AE5" w:rsidP="00A67A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71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EAE052F" wp14:editId="3509A1AF">
            <wp:extent cx="4436197" cy="2057400"/>
            <wp:effectExtent l="19050" t="19050" r="21503" b="19050"/>
            <wp:docPr id="5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567" cy="205849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CFC8029" w14:textId="77777777" w:rsidR="00A67AE5" w:rsidRDefault="00A67AE5" w:rsidP="00A67A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DCD7D02" w14:textId="77777777" w:rsidR="00925FED" w:rsidRPr="00A67AE5" w:rsidRDefault="00A67AE5" w:rsidP="00A67A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5FED" w:rsidRPr="00897F71">
        <w:rPr>
          <w:rFonts w:ascii="Times New Roman" w:hAnsi="Times New Roman"/>
          <w:bCs/>
          <w:sz w:val="28"/>
          <w:szCs w:val="28"/>
        </w:rPr>
        <w:t>Не выходя из строки формул</w:t>
      </w:r>
      <w:r w:rsidR="00925FED">
        <w:rPr>
          <w:rFonts w:ascii="Times New Roman" w:hAnsi="Times New Roman"/>
          <w:bCs/>
          <w:sz w:val="28"/>
          <w:szCs w:val="28"/>
        </w:rPr>
        <w:t>,</w:t>
      </w:r>
      <w:r w:rsidR="00925FED" w:rsidRPr="00897F71">
        <w:rPr>
          <w:rFonts w:ascii="Times New Roman" w:hAnsi="Times New Roman"/>
          <w:bCs/>
          <w:sz w:val="28"/>
          <w:szCs w:val="28"/>
        </w:rPr>
        <w:t xml:space="preserve"> </w:t>
      </w:r>
      <w:r w:rsidR="00925FED" w:rsidRPr="00897F71">
        <w:rPr>
          <w:rFonts w:ascii="Times New Roman" w:hAnsi="Times New Roman"/>
          <w:sz w:val="28"/>
          <w:szCs w:val="28"/>
        </w:rPr>
        <w:t xml:space="preserve">нажмите </w:t>
      </w:r>
      <w:r w:rsidR="00925FED">
        <w:rPr>
          <w:rFonts w:ascii="Times New Roman" w:hAnsi="Times New Roman"/>
          <w:sz w:val="28"/>
          <w:szCs w:val="28"/>
        </w:rPr>
        <w:t xml:space="preserve">одновременно </w:t>
      </w:r>
      <w:r w:rsidR="00925FED" w:rsidRPr="00897F71">
        <w:rPr>
          <w:rFonts w:ascii="Times New Roman" w:hAnsi="Times New Roman"/>
          <w:sz w:val="28"/>
          <w:szCs w:val="28"/>
        </w:rPr>
        <w:t xml:space="preserve">комбинацию клавиш </w:t>
      </w:r>
      <w:r w:rsidR="00925FED" w:rsidRPr="00897F71">
        <w:rPr>
          <w:rFonts w:ascii="Times New Roman" w:hAnsi="Times New Roman"/>
          <w:bCs/>
          <w:sz w:val="28"/>
          <w:szCs w:val="28"/>
        </w:rPr>
        <w:t>&lt;</w:t>
      </w:r>
      <w:r w:rsidR="00925FED" w:rsidRPr="00897F71">
        <w:rPr>
          <w:rFonts w:ascii="Times New Roman" w:hAnsi="Times New Roman"/>
          <w:bCs/>
          <w:sz w:val="28"/>
          <w:szCs w:val="28"/>
          <w:lang w:val="en-US"/>
        </w:rPr>
        <w:t>Ctrl</w:t>
      </w:r>
      <w:r w:rsidR="00925FED" w:rsidRPr="00897F71">
        <w:rPr>
          <w:rFonts w:ascii="Times New Roman" w:hAnsi="Times New Roman"/>
          <w:bCs/>
          <w:sz w:val="28"/>
          <w:szCs w:val="28"/>
        </w:rPr>
        <w:t xml:space="preserve">/ </w:t>
      </w:r>
      <w:r w:rsidR="00925FED" w:rsidRPr="00897F71">
        <w:rPr>
          <w:rFonts w:ascii="Times New Roman" w:hAnsi="Times New Roman"/>
          <w:bCs/>
          <w:sz w:val="28"/>
          <w:szCs w:val="28"/>
          <w:lang w:val="en-US"/>
        </w:rPr>
        <w:t>Shift</w:t>
      </w:r>
      <w:r w:rsidR="00925FED" w:rsidRPr="00897F71">
        <w:rPr>
          <w:rFonts w:ascii="Times New Roman" w:hAnsi="Times New Roman"/>
          <w:bCs/>
          <w:sz w:val="28"/>
          <w:szCs w:val="28"/>
        </w:rPr>
        <w:t xml:space="preserve">/ </w:t>
      </w:r>
      <w:r w:rsidR="00925FED" w:rsidRPr="00897F71">
        <w:rPr>
          <w:rFonts w:ascii="Times New Roman" w:hAnsi="Times New Roman"/>
          <w:bCs/>
          <w:sz w:val="28"/>
          <w:szCs w:val="28"/>
          <w:lang w:val="en-US"/>
        </w:rPr>
        <w:t>Enter</w:t>
      </w:r>
      <w:r w:rsidR="00925FED" w:rsidRPr="00897F71">
        <w:rPr>
          <w:rFonts w:ascii="Times New Roman" w:hAnsi="Times New Roman"/>
          <w:bCs/>
          <w:sz w:val="28"/>
          <w:szCs w:val="28"/>
        </w:rPr>
        <w:t>&gt;</w:t>
      </w:r>
      <w:r w:rsidR="00925FED" w:rsidRPr="00897F71">
        <w:rPr>
          <w:rFonts w:ascii="Times New Roman" w:hAnsi="Times New Roman"/>
          <w:sz w:val="28"/>
          <w:szCs w:val="28"/>
        </w:rPr>
        <w:t xml:space="preserve"> для расчета элементов массива. </w:t>
      </w:r>
    </w:p>
    <w:p w14:paraId="2F41A6F2" w14:textId="77777777" w:rsidR="00925FED" w:rsidRPr="00897F71" w:rsidRDefault="00925FED" w:rsidP="00925FED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4AE5700" w14:textId="77777777" w:rsidR="00713CE6" w:rsidRDefault="00713CE6" w:rsidP="00925F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F4C609C" w14:textId="77777777" w:rsidR="00713CE6" w:rsidRDefault="00713CE6" w:rsidP="00925F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02310B3" w14:textId="77777777" w:rsidR="00713CE6" w:rsidRDefault="00713CE6" w:rsidP="00925F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C445633" w14:textId="77777777" w:rsidR="00713CE6" w:rsidRDefault="00713CE6" w:rsidP="00925F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4ABE50D" w14:textId="77777777" w:rsidR="00713CE6" w:rsidRDefault="00713CE6" w:rsidP="00925F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17F0DBF" w14:textId="77777777" w:rsidR="00713CE6" w:rsidRDefault="00713CE6" w:rsidP="00925F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23F330C" w14:textId="77777777" w:rsidR="00925FED" w:rsidRPr="00897F71" w:rsidRDefault="00A67AE5" w:rsidP="00925F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925FED" w:rsidRPr="00897F71">
        <w:rPr>
          <w:rFonts w:ascii="Times New Roman" w:hAnsi="Times New Roman"/>
          <w:sz w:val="28"/>
          <w:szCs w:val="28"/>
        </w:rPr>
        <w:t>Полученный результат:</w:t>
      </w:r>
    </w:p>
    <w:p w14:paraId="7D964B51" w14:textId="77777777" w:rsidR="00925FED" w:rsidRPr="00897F71" w:rsidRDefault="00925FED" w:rsidP="00925F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9D45B4A" w14:textId="77777777" w:rsidR="00925FED" w:rsidRPr="00897F71" w:rsidRDefault="00925FED" w:rsidP="00925F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7F71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D8C8699" wp14:editId="23147520">
            <wp:extent cx="4400661" cy="2438400"/>
            <wp:effectExtent l="19050" t="19050" r="18939" b="19050"/>
            <wp:docPr id="2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8664" cy="244283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2BED8E9" w14:textId="77777777" w:rsidR="00925FED" w:rsidRPr="00897F71" w:rsidRDefault="00925FED" w:rsidP="00925F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E9430DE" w14:textId="77777777" w:rsidR="00925FED" w:rsidRPr="00897F71" w:rsidRDefault="00A67AE5" w:rsidP="00925F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25FED" w:rsidRPr="00897F71">
        <w:rPr>
          <w:rFonts w:ascii="Times New Roman" w:hAnsi="Times New Roman"/>
          <w:sz w:val="28"/>
          <w:szCs w:val="28"/>
        </w:rPr>
        <w:t>Для остальных интервалов  проделайте аналогичный алгоритм</w:t>
      </w:r>
      <w:r w:rsidR="00925FED">
        <w:rPr>
          <w:rFonts w:ascii="Times New Roman" w:hAnsi="Times New Roman"/>
          <w:sz w:val="28"/>
          <w:szCs w:val="28"/>
        </w:rPr>
        <w:t xml:space="preserve"> действий</w:t>
      </w:r>
      <w:r w:rsidR="00925FED" w:rsidRPr="00897F71">
        <w:rPr>
          <w:rFonts w:ascii="Times New Roman" w:hAnsi="Times New Roman"/>
          <w:sz w:val="28"/>
          <w:szCs w:val="28"/>
        </w:rPr>
        <w:t>.</w:t>
      </w:r>
    </w:p>
    <w:p w14:paraId="7623A6C3" w14:textId="77777777" w:rsidR="00925FED" w:rsidRPr="00897F71" w:rsidRDefault="00925FED" w:rsidP="00925F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7F71">
        <w:rPr>
          <w:rFonts w:ascii="Times New Roman" w:hAnsi="Times New Roman"/>
          <w:sz w:val="28"/>
          <w:szCs w:val="28"/>
        </w:rPr>
        <w:t>В результате должны получиться следующие показатели:</w:t>
      </w:r>
    </w:p>
    <w:p w14:paraId="50C1792E" w14:textId="77777777" w:rsidR="00925FED" w:rsidRPr="00897F71" w:rsidRDefault="00925FED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952BABF" w14:textId="77777777" w:rsidR="00925FED" w:rsidRPr="00897F71" w:rsidRDefault="00925FED" w:rsidP="00925FE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97F7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2DE026C" wp14:editId="7A0FD31B">
            <wp:extent cx="3811163" cy="1829886"/>
            <wp:effectExtent l="19050" t="19050" r="17887" b="17964"/>
            <wp:docPr id="3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687" cy="1830138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D2ED7A" w14:textId="77777777" w:rsidR="00925FED" w:rsidRPr="00897F71" w:rsidRDefault="00925FED" w:rsidP="00925FE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67ED5515" w14:textId="77777777" w:rsidR="00A67AE5" w:rsidRDefault="00A67AE5" w:rsidP="00925FE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5FED" w:rsidRPr="00897F71">
        <w:rPr>
          <w:rFonts w:ascii="Times New Roman" w:hAnsi="Times New Roman" w:cs="Times New Roman"/>
          <w:sz w:val="28"/>
          <w:szCs w:val="28"/>
        </w:rPr>
        <w:t>Постройте диаграмму по полученным результатам.</w:t>
      </w:r>
    </w:p>
    <w:p w14:paraId="16E5F8D3" w14:textId="77777777" w:rsidR="00A67AE5" w:rsidRDefault="00925FED" w:rsidP="00A67AE5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897F71">
        <w:rPr>
          <w:rFonts w:ascii="Times New Roman" w:hAnsi="Times New Roman" w:cs="Times New Roman"/>
          <w:sz w:val="28"/>
          <w:szCs w:val="28"/>
        </w:rPr>
        <w:t xml:space="preserve">Для этого выделите диапазон с заголовком и результатами </w:t>
      </w:r>
      <w:r>
        <w:rPr>
          <w:rFonts w:ascii="Times New Roman" w:hAnsi="Times New Roman" w:cs="Times New Roman"/>
          <w:sz w:val="28"/>
          <w:szCs w:val="28"/>
        </w:rPr>
        <w:t xml:space="preserve">вычислений </w:t>
      </w:r>
      <w:r w:rsidRPr="00897F71">
        <w:rPr>
          <w:rFonts w:ascii="Times New Roman" w:hAnsi="Times New Roman" w:cs="Times New Roman"/>
          <w:sz w:val="28"/>
          <w:szCs w:val="28"/>
        </w:rPr>
        <w:t xml:space="preserve">К2:К9 и выберите команды </w:t>
      </w:r>
      <w:r w:rsidRPr="00897F71">
        <w:rPr>
          <w:rFonts w:ascii="Times New Roman" w:hAnsi="Times New Roman" w:cs="Times New Roman"/>
          <w:i/>
          <w:sz w:val="28"/>
          <w:szCs w:val="28"/>
        </w:rPr>
        <w:t xml:space="preserve">Вставка-Гистограмма. </w:t>
      </w:r>
    </w:p>
    <w:p w14:paraId="0F87633D" w14:textId="77777777" w:rsidR="00925FED" w:rsidRPr="00897F71" w:rsidRDefault="00A67AE5" w:rsidP="00A67AE5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925FED" w:rsidRPr="00897F71">
        <w:rPr>
          <w:rFonts w:ascii="Times New Roman" w:hAnsi="Times New Roman" w:cs="Times New Roman"/>
          <w:sz w:val="28"/>
          <w:szCs w:val="28"/>
        </w:rPr>
        <w:t xml:space="preserve">Для </w:t>
      </w:r>
      <w:r w:rsidR="00925FED">
        <w:rPr>
          <w:rFonts w:ascii="Times New Roman" w:hAnsi="Times New Roman" w:cs="Times New Roman"/>
          <w:sz w:val="28"/>
          <w:szCs w:val="28"/>
        </w:rPr>
        <w:t xml:space="preserve">редактирования и </w:t>
      </w:r>
      <w:r w:rsidR="00925FED" w:rsidRPr="00897F71">
        <w:rPr>
          <w:rFonts w:ascii="Times New Roman" w:hAnsi="Times New Roman" w:cs="Times New Roman"/>
          <w:sz w:val="28"/>
          <w:szCs w:val="28"/>
        </w:rPr>
        <w:t>форматирования диаграммы</w:t>
      </w:r>
      <w:r w:rsidR="00925FED">
        <w:rPr>
          <w:rFonts w:ascii="Times New Roman" w:hAnsi="Times New Roman" w:cs="Times New Roman"/>
          <w:sz w:val="28"/>
          <w:szCs w:val="28"/>
        </w:rPr>
        <w:t xml:space="preserve"> нажмите пр. кл.</w:t>
      </w:r>
      <w:r w:rsidR="00925FED" w:rsidRPr="00897F71">
        <w:rPr>
          <w:rFonts w:ascii="Times New Roman" w:hAnsi="Times New Roman" w:cs="Times New Roman"/>
          <w:sz w:val="28"/>
          <w:szCs w:val="28"/>
        </w:rPr>
        <w:t xml:space="preserve"> мыши на пустой области диаграммы и в контекстном меню выделите команду </w:t>
      </w:r>
      <w:r w:rsidR="00925FED" w:rsidRPr="00897F71">
        <w:rPr>
          <w:rFonts w:ascii="Times New Roman" w:hAnsi="Times New Roman" w:cs="Times New Roman"/>
          <w:i/>
          <w:sz w:val="28"/>
          <w:szCs w:val="28"/>
        </w:rPr>
        <w:t>Выбрать данные.</w:t>
      </w:r>
    </w:p>
    <w:p w14:paraId="57F6D18F" w14:textId="77777777" w:rsidR="00925FED" w:rsidRPr="00897F71" w:rsidRDefault="00925FED" w:rsidP="00925FE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32D22FD8" w14:textId="77777777" w:rsidR="00925FED" w:rsidRPr="00897F71" w:rsidRDefault="00925FED" w:rsidP="00925FE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97F7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C22A5E6" wp14:editId="68434264">
            <wp:extent cx="4190640" cy="2434514"/>
            <wp:effectExtent l="19050" t="0" r="360" b="0"/>
            <wp:docPr id="3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617" cy="2438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824397" w14:textId="77777777" w:rsidR="00925FED" w:rsidRPr="00897F71" w:rsidRDefault="00925FED" w:rsidP="00925FE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5467D4B1" w14:textId="77777777" w:rsidR="00925FED" w:rsidRPr="00897F71" w:rsidRDefault="00925FED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71">
        <w:rPr>
          <w:rFonts w:ascii="Times New Roman" w:hAnsi="Times New Roman" w:cs="Times New Roman"/>
          <w:sz w:val="28"/>
          <w:szCs w:val="28"/>
        </w:rPr>
        <w:lastRenderedPageBreak/>
        <w:t xml:space="preserve">Если в левом разделе </w:t>
      </w:r>
      <w:r w:rsidRPr="00897F71">
        <w:rPr>
          <w:rFonts w:ascii="Times New Roman" w:hAnsi="Times New Roman" w:cs="Times New Roman"/>
          <w:i/>
          <w:sz w:val="28"/>
          <w:szCs w:val="28"/>
        </w:rPr>
        <w:t>Элементы легенды</w:t>
      </w:r>
      <w:r w:rsidRPr="00897F71">
        <w:rPr>
          <w:rFonts w:ascii="Times New Roman" w:hAnsi="Times New Roman" w:cs="Times New Roman"/>
          <w:sz w:val="28"/>
          <w:szCs w:val="28"/>
        </w:rPr>
        <w:t xml:space="preserve"> находятся названия рядов, то в этом разделе необходимо нажать кнопку </w:t>
      </w:r>
      <w:r w:rsidRPr="00897F71">
        <w:rPr>
          <w:rFonts w:ascii="Times New Roman" w:hAnsi="Times New Roman" w:cs="Times New Roman"/>
          <w:i/>
          <w:sz w:val="28"/>
          <w:szCs w:val="28"/>
        </w:rPr>
        <w:t>Изменить</w:t>
      </w:r>
      <w:r w:rsidRPr="00897F71">
        <w:rPr>
          <w:rFonts w:ascii="Times New Roman" w:hAnsi="Times New Roman" w:cs="Times New Roman"/>
          <w:sz w:val="28"/>
          <w:szCs w:val="28"/>
        </w:rPr>
        <w:t xml:space="preserve"> и выделить в исходной таблице диапазон ячеек с названиями рассматриваемых данных (в нашем случае это ячейки К2:К3).</w:t>
      </w:r>
    </w:p>
    <w:p w14:paraId="2E57662A" w14:textId="77777777" w:rsidR="00925FED" w:rsidRPr="00897F71" w:rsidRDefault="00925FED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97F71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Pr="00897F71">
        <w:rPr>
          <w:rFonts w:ascii="Times New Roman" w:hAnsi="Times New Roman" w:cs="Times New Roman"/>
          <w:i/>
          <w:sz w:val="28"/>
          <w:szCs w:val="28"/>
        </w:rPr>
        <w:t>Подписи горизонтальной оси</w:t>
      </w:r>
      <w:r w:rsidRPr="00897F71">
        <w:rPr>
          <w:rFonts w:ascii="Times New Roman" w:hAnsi="Times New Roman" w:cs="Times New Roman"/>
          <w:sz w:val="28"/>
          <w:szCs w:val="28"/>
        </w:rPr>
        <w:t xml:space="preserve"> нажмите кнопку </w:t>
      </w:r>
      <w:r w:rsidRPr="00897F71">
        <w:rPr>
          <w:rFonts w:ascii="Times New Roman" w:hAnsi="Times New Roman" w:cs="Times New Roman"/>
          <w:i/>
          <w:sz w:val="28"/>
          <w:szCs w:val="28"/>
        </w:rPr>
        <w:t>Изменить.</w:t>
      </w:r>
    </w:p>
    <w:p w14:paraId="69F72742" w14:textId="77777777" w:rsidR="00A67AE5" w:rsidRDefault="00A67AE5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9A9EC30" w14:textId="77777777" w:rsidR="00925FED" w:rsidRDefault="00925FED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71">
        <w:rPr>
          <w:rFonts w:ascii="Times New Roman" w:hAnsi="Times New Roman" w:cs="Times New Roman"/>
          <w:sz w:val="28"/>
          <w:szCs w:val="28"/>
        </w:rPr>
        <w:t xml:space="preserve">В поле </w:t>
      </w:r>
      <w:r w:rsidRPr="00897F71">
        <w:rPr>
          <w:rFonts w:ascii="Times New Roman" w:hAnsi="Times New Roman" w:cs="Times New Roman"/>
          <w:i/>
          <w:sz w:val="28"/>
          <w:szCs w:val="28"/>
        </w:rPr>
        <w:t>Диапазон подписей оси</w:t>
      </w:r>
      <w:r w:rsidRPr="00897F71">
        <w:rPr>
          <w:rFonts w:ascii="Times New Roman" w:hAnsi="Times New Roman" w:cs="Times New Roman"/>
          <w:sz w:val="28"/>
          <w:szCs w:val="28"/>
        </w:rPr>
        <w:t xml:space="preserve"> впишите строку:</w:t>
      </w:r>
    </w:p>
    <w:p w14:paraId="16D6C5C8" w14:textId="77777777" w:rsidR="00925FED" w:rsidRPr="00C131D7" w:rsidRDefault="00A323DE" w:rsidP="00925FE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323DE">
        <w:rPr>
          <w:rFonts w:ascii="Times New Roman" w:hAnsi="Times New Roman" w:cs="Times New Roman"/>
          <w:sz w:val="28"/>
          <w:szCs w:val="28"/>
        </w:rPr>
        <w:t>={"0","от 0 до 20","от 0 до 50","от 50 до 100","от 0 до 100","свыше 100"}</w:t>
      </w:r>
    </w:p>
    <w:p w14:paraId="486E430D" w14:textId="77777777" w:rsidR="00A67AE5" w:rsidRDefault="00A67AE5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90F28CE" w14:textId="77777777" w:rsidR="00925FED" w:rsidRPr="00897F71" w:rsidRDefault="00A67AE5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5FED" w:rsidRPr="00897F71">
        <w:rPr>
          <w:rFonts w:ascii="Times New Roman" w:hAnsi="Times New Roman" w:cs="Times New Roman"/>
          <w:sz w:val="28"/>
          <w:szCs w:val="28"/>
        </w:rPr>
        <w:t>Далее выполните форматирование различных областей диаграммы по своему вкусу, нажимая на них пр. клавишей мыши и выбирая соответствующие команды.</w:t>
      </w:r>
    </w:p>
    <w:p w14:paraId="659D53EE" w14:textId="77777777" w:rsidR="00925FED" w:rsidRPr="00897F71" w:rsidRDefault="00925FED" w:rsidP="00925FE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5FA9BD48" w14:textId="77777777" w:rsidR="00925FED" w:rsidRPr="00897F71" w:rsidRDefault="00925FED" w:rsidP="00925F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440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756EE5C" wp14:editId="5D033F2C">
            <wp:extent cx="5334000" cy="3238500"/>
            <wp:effectExtent l="19050" t="0" r="19050" b="0"/>
            <wp:docPr id="3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5"/>
              </a:graphicData>
            </a:graphic>
          </wp:inline>
        </w:drawing>
      </w:r>
    </w:p>
    <w:p w14:paraId="0DCF5B9C" w14:textId="77777777" w:rsidR="00925FED" w:rsidRPr="00897F71" w:rsidRDefault="00925FED" w:rsidP="00925FE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66FA2B17" w14:textId="77777777" w:rsidR="00A67AE5" w:rsidRDefault="00A67AE5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5FED">
        <w:rPr>
          <w:rFonts w:ascii="Times New Roman" w:hAnsi="Times New Roman" w:cs="Times New Roman"/>
          <w:sz w:val="28"/>
          <w:szCs w:val="28"/>
        </w:rPr>
        <w:t xml:space="preserve">Частотный анализ можно так же произвести с помощью инструмента </w:t>
      </w:r>
      <w:r w:rsidR="00925FED" w:rsidRPr="002D5915">
        <w:rPr>
          <w:rFonts w:ascii="Times New Roman" w:hAnsi="Times New Roman" w:cs="Times New Roman"/>
          <w:i/>
          <w:sz w:val="28"/>
          <w:szCs w:val="28"/>
        </w:rPr>
        <w:t>Анализа данных</w:t>
      </w:r>
      <w:r>
        <w:rPr>
          <w:rFonts w:ascii="Times New Roman" w:hAnsi="Times New Roman" w:cs="Times New Roman"/>
          <w:sz w:val="28"/>
          <w:szCs w:val="28"/>
        </w:rPr>
        <w:t xml:space="preserve"> - «Гистограмма». </w:t>
      </w:r>
    </w:p>
    <w:p w14:paraId="2653ECC5" w14:textId="77777777" w:rsidR="00925FED" w:rsidRDefault="00A67AE5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Выполните его на отдельном листе (подготовьте исходную таблицу и таблицу с промежутками исследования), см. рисунок.</w:t>
      </w:r>
    </w:p>
    <w:p w14:paraId="7CAF0C1E" w14:textId="77777777" w:rsidR="00925FED" w:rsidRDefault="00A67AE5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925FED">
        <w:rPr>
          <w:rFonts w:ascii="Times New Roman" w:hAnsi="Times New Roman" w:cs="Times New Roman"/>
          <w:sz w:val="28"/>
          <w:szCs w:val="28"/>
        </w:rPr>
        <w:t xml:space="preserve">ыберите команду </w:t>
      </w:r>
      <w:r w:rsidR="00925FED" w:rsidRPr="002D5915">
        <w:rPr>
          <w:rFonts w:ascii="Times New Roman" w:hAnsi="Times New Roman" w:cs="Times New Roman"/>
          <w:i/>
          <w:sz w:val="28"/>
          <w:szCs w:val="28"/>
        </w:rPr>
        <w:t>Данные – Анализ данных – Гистограмма</w:t>
      </w:r>
      <w:r w:rsidR="00925FE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270D0D5" w14:textId="77777777" w:rsidR="00925FED" w:rsidRDefault="00A67AE5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5FED">
        <w:rPr>
          <w:rFonts w:ascii="Times New Roman" w:hAnsi="Times New Roman" w:cs="Times New Roman"/>
          <w:sz w:val="28"/>
          <w:szCs w:val="28"/>
        </w:rPr>
        <w:t xml:space="preserve">Задайте </w:t>
      </w:r>
      <w:r w:rsidR="00925FED" w:rsidRPr="00A67AE5">
        <w:rPr>
          <w:rFonts w:ascii="Times New Roman" w:hAnsi="Times New Roman" w:cs="Times New Roman"/>
          <w:i/>
          <w:sz w:val="28"/>
          <w:szCs w:val="28"/>
        </w:rPr>
        <w:t>Входной интервал</w:t>
      </w:r>
      <w:r w:rsidR="00925FED">
        <w:rPr>
          <w:rFonts w:ascii="Times New Roman" w:hAnsi="Times New Roman" w:cs="Times New Roman"/>
          <w:sz w:val="28"/>
          <w:szCs w:val="28"/>
        </w:rPr>
        <w:t xml:space="preserve"> данных, </w:t>
      </w:r>
      <w:r w:rsidR="00925FED" w:rsidRPr="00A67AE5">
        <w:rPr>
          <w:rFonts w:ascii="Times New Roman" w:hAnsi="Times New Roman" w:cs="Times New Roman"/>
          <w:i/>
          <w:sz w:val="28"/>
          <w:szCs w:val="28"/>
        </w:rPr>
        <w:t>Интервал карманов</w:t>
      </w:r>
      <w:r w:rsidR="00925FED">
        <w:rPr>
          <w:rFonts w:ascii="Times New Roman" w:hAnsi="Times New Roman" w:cs="Times New Roman"/>
          <w:sz w:val="28"/>
          <w:szCs w:val="28"/>
        </w:rPr>
        <w:t xml:space="preserve"> (промежутков исследования), </w:t>
      </w:r>
      <w:r w:rsidR="00925FED" w:rsidRPr="00A67AE5">
        <w:rPr>
          <w:rFonts w:ascii="Times New Roman" w:hAnsi="Times New Roman" w:cs="Times New Roman"/>
          <w:i/>
          <w:sz w:val="28"/>
          <w:szCs w:val="28"/>
        </w:rPr>
        <w:t>Выходной интервал</w:t>
      </w:r>
      <w:r w:rsidR="00925FED">
        <w:rPr>
          <w:rFonts w:ascii="Times New Roman" w:hAnsi="Times New Roman" w:cs="Times New Roman"/>
          <w:sz w:val="28"/>
          <w:szCs w:val="28"/>
        </w:rPr>
        <w:t xml:space="preserve"> </w:t>
      </w:r>
      <w:r w:rsidR="003562FE">
        <w:rPr>
          <w:rFonts w:ascii="Times New Roman" w:hAnsi="Times New Roman" w:cs="Times New Roman"/>
          <w:sz w:val="28"/>
          <w:szCs w:val="28"/>
        </w:rPr>
        <w:t xml:space="preserve">(любая пустая ячейка листа) </w:t>
      </w:r>
      <w:r w:rsidR="00925FED">
        <w:rPr>
          <w:rFonts w:ascii="Times New Roman" w:hAnsi="Times New Roman" w:cs="Times New Roman"/>
          <w:sz w:val="28"/>
          <w:szCs w:val="28"/>
        </w:rPr>
        <w:t>и поста</w:t>
      </w:r>
      <w:r>
        <w:rPr>
          <w:rFonts w:ascii="Times New Roman" w:hAnsi="Times New Roman" w:cs="Times New Roman"/>
          <w:sz w:val="28"/>
          <w:szCs w:val="28"/>
        </w:rPr>
        <w:t>вьте галочку для вывода графика, см. рисунок</w:t>
      </w:r>
      <w:r w:rsidR="003562FE">
        <w:rPr>
          <w:rFonts w:ascii="Times New Roman" w:hAnsi="Times New Roman" w:cs="Times New Roman"/>
          <w:sz w:val="28"/>
          <w:szCs w:val="28"/>
        </w:rPr>
        <w:t>.</w:t>
      </w:r>
    </w:p>
    <w:p w14:paraId="1D0877FD" w14:textId="77777777" w:rsidR="00925FED" w:rsidRDefault="00A67AE5" w:rsidP="00925FE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09B6FA5" wp14:editId="46170607">
            <wp:extent cx="6638925" cy="2486025"/>
            <wp:effectExtent l="19050" t="19050" r="28575" b="28575"/>
            <wp:docPr id="5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24860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8EFDB02" w14:textId="77777777" w:rsidR="00925FED" w:rsidRDefault="00925FED" w:rsidP="00925FE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54B1BB1C" w14:textId="77777777" w:rsidR="00925FED" w:rsidRDefault="00925FED" w:rsidP="00925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Выходные данные будут немного отличаться от результатов предыдущего способа анализа.</w:t>
      </w:r>
    </w:p>
    <w:p w14:paraId="416403C7" w14:textId="77777777" w:rsidR="00925FED" w:rsidRDefault="00925FED" w:rsidP="00925F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F1C4A2" w14:textId="77777777" w:rsidR="00925FED" w:rsidRDefault="00925FED" w:rsidP="00925F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C4F0265" wp14:editId="7E1BE44F">
            <wp:extent cx="5629275" cy="2057400"/>
            <wp:effectExtent l="19050" t="19050" r="28575" b="19050"/>
            <wp:docPr id="3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20574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113E70" w14:textId="77777777" w:rsidR="00925FED" w:rsidRDefault="00925FED" w:rsidP="00925F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2952262" w14:textId="77777777" w:rsidR="00925FED" w:rsidRDefault="00925FED" w:rsidP="00925FE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Оценим результаты анализа:</w:t>
      </w:r>
    </w:p>
    <w:p w14:paraId="6E54DF51" w14:textId="77777777" w:rsidR="003562FE" w:rsidRDefault="003562FE" w:rsidP="00925FE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49081ED6" w14:textId="77777777" w:rsidR="00925FED" w:rsidRDefault="00925FED" w:rsidP="00925FE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 – количество районов с показателями пожаров от 0 до 50, </w:t>
      </w:r>
    </w:p>
    <w:p w14:paraId="5793CDAF" w14:textId="77777777" w:rsidR="00925FED" w:rsidRDefault="00925FED" w:rsidP="00925FED">
      <w:pPr>
        <w:tabs>
          <w:tab w:val="left" w:pos="2040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– количество районов с показателями пожаров от 50 до 100,</w:t>
      </w:r>
    </w:p>
    <w:p w14:paraId="5C469986" w14:textId="77777777" w:rsidR="00925FED" w:rsidRDefault="00925FED" w:rsidP="00925FE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– количество районов с показателями пожаров от 100 до 500.</w:t>
      </w:r>
    </w:p>
    <w:p w14:paraId="1B7C998D" w14:textId="77777777" w:rsidR="00925FED" w:rsidRDefault="00925FED" w:rsidP="00925FE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Недостатки выведенной  диаграммы – невозможность ее редактирования.</w:t>
      </w:r>
    </w:p>
    <w:p w14:paraId="161B70F8" w14:textId="77777777" w:rsidR="00925FED" w:rsidRDefault="00925FED" w:rsidP="00925FE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35C99D28" w14:textId="77777777" w:rsidR="00925FED" w:rsidRDefault="00925FED" w:rsidP="00925FED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129ED0D0" w14:textId="77777777" w:rsidR="003562FE" w:rsidRDefault="003562FE" w:rsidP="00925FED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71BD87C3" w14:textId="77777777" w:rsidR="003562FE" w:rsidRDefault="003562FE" w:rsidP="00925FED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0F0E39A1" w14:textId="77777777" w:rsidR="003562FE" w:rsidRDefault="003562FE" w:rsidP="00925FED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2FC59DA5" w14:textId="77777777" w:rsidR="003562FE" w:rsidRDefault="003562FE" w:rsidP="00925FED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4B3D99B5" w14:textId="77777777" w:rsidR="003562FE" w:rsidRDefault="003562FE" w:rsidP="00925FED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153E9BA2" w14:textId="77777777" w:rsidR="003562FE" w:rsidRDefault="003562FE" w:rsidP="00925FED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1DE55864" w14:textId="77777777" w:rsidR="003562FE" w:rsidRDefault="003562FE" w:rsidP="00925FED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027CB332" w14:textId="77777777" w:rsidR="003562FE" w:rsidRDefault="003562FE" w:rsidP="00925FED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04F347DB" w14:textId="77777777" w:rsidR="003562FE" w:rsidRDefault="003562FE" w:rsidP="00925FED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04184301" w14:textId="77777777" w:rsidR="003562FE" w:rsidRDefault="003562FE" w:rsidP="00925FED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31CF2870" w14:textId="77777777" w:rsidR="003562FE" w:rsidRDefault="003562FE" w:rsidP="00925FED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734F2C46" w14:textId="77777777" w:rsidR="003562FE" w:rsidRDefault="003562FE" w:rsidP="00925FED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3F627FB4" w14:textId="77777777" w:rsidR="003562FE" w:rsidRDefault="003562FE" w:rsidP="00925FED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40C9E30C" w14:textId="77777777" w:rsidR="00925FED" w:rsidRDefault="00D90A4A" w:rsidP="00925FED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3562FE">
        <w:rPr>
          <w:rFonts w:ascii="Times New Roman" w:hAnsi="Times New Roman" w:cs="Times New Roman"/>
          <w:b/>
          <w:sz w:val="28"/>
          <w:szCs w:val="28"/>
        </w:rPr>
        <w:t>. Ранжирование показателей</w:t>
      </w:r>
    </w:p>
    <w:p w14:paraId="1C182837" w14:textId="77777777" w:rsidR="003562FE" w:rsidRPr="00CC2139" w:rsidRDefault="003562FE" w:rsidP="00925FED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65CB8C30" w14:textId="77777777" w:rsidR="00925FED" w:rsidRPr="00897F71" w:rsidRDefault="00925FED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сравнения различных показателей некоторой величины друг с другом в программе </w:t>
      </w:r>
      <w:r w:rsidRPr="00897F71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897F71">
        <w:rPr>
          <w:rFonts w:ascii="Times New Roman" w:hAnsi="Times New Roman" w:cs="Times New Roman"/>
          <w:sz w:val="28"/>
          <w:szCs w:val="28"/>
        </w:rPr>
        <w:t xml:space="preserve"> </w:t>
      </w:r>
      <w:r w:rsidRPr="00897F71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897F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используется функция РАНГ, которая находит </w:t>
      </w:r>
      <w:r w:rsidRPr="00CC2139">
        <w:rPr>
          <w:rFonts w:ascii="Times New Roman" w:hAnsi="Times New Roman" w:cs="Times New Roman"/>
          <w:sz w:val="28"/>
          <w:szCs w:val="28"/>
        </w:rPr>
        <w:t>ранг</w:t>
      </w:r>
      <w:r>
        <w:rPr>
          <w:rFonts w:ascii="Times New Roman" w:hAnsi="Times New Roman" w:cs="Times New Roman"/>
          <w:sz w:val="28"/>
          <w:szCs w:val="28"/>
        </w:rPr>
        <w:t xml:space="preserve"> числа в списке данных</w:t>
      </w:r>
      <w:r w:rsidRPr="00CC2139">
        <w:rPr>
          <w:rFonts w:ascii="Times New Roman" w:hAnsi="Times New Roman" w:cs="Times New Roman"/>
          <w:sz w:val="28"/>
          <w:szCs w:val="28"/>
        </w:rPr>
        <w:t xml:space="preserve">, то есть его </w:t>
      </w:r>
      <w:r>
        <w:rPr>
          <w:rFonts w:ascii="Times New Roman" w:hAnsi="Times New Roman" w:cs="Times New Roman"/>
          <w:sz w:val="28"/>
          <w:szCs w:val="28"/>
        </w:rPr>
        <w:t xml:space="preserve">номер по </w:t>
      </w:r>
      <w:r w:rsidRPr="00CC2139">
        <w:rPr>
          <w:rFonts w:ascii="Times New Roman" w:hAnsi="Times New Roman" w:cs="Times New Roman"/>
          <w:sz w:val="28"/>
          <w:szCs w:val="28"/>
        </w:rPr>
        <w:t>величин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C2139">
        <w:rPr>
          <w:rFonts w:ascii="Times New Roman" w:hAnsi="Times New Roman" w:cs="Times New Roman"/>
          <w:sz w:val="28"/>
          <w:szCs w:val="28"/>
        </w:rPr>
        <w:t xml:space="preserve"> относительно других значений в списке. Если несколько значений имеют одинаковый ранг, </w:t>
      </w:r>
      <w:r>
        <w:rPr>
          <w:rFonts w:ascii="Times New Roman" w:hAnsi="Times New Roman" w:cs="Times New Roman"/>
          <w:sz w:val="28"/>
          <w:szCs w:val="28"/>
        </w:rPr>
        <w:t xml:space="preserve">отображается </w:t>
      </w:r>
      <w:r w:rsidRPr="00CC2139">
        <w:rPr>
          <w:rFonts w:ascii="Times New Roman" w:hAnsi="Times New Roman" w:cs="Times New Roman"/>
          <w:sz w:val="28"/>
          <w:szCs w:val="28"/>
        </w:rPr>
        <w:t>среднее.</w:t>
      </w:r>
    </w:p>
    <w:p w14:paraId="4CCDEED8" w14:textId="77777777" w:rsidR="003562FE" w:rsidRDefault="003562FE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350B368" w14:textId="77777777" w:rsidR="003562FE" w:rsidRDefault="003562FE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Скопируйте на новый лист в ячейку В3 исходные данные о количестве пожаров</w:t>
      </w:r>
    </w:p>
    <w:p w14:paraId="19FF5594" w14:textId="77777777" w:rsidR="003562FE" w:rsidRDefault="003562FE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5FED">
        <w:rPr>
          <w:rFonts w:ascii="Times New Roman" w:hAnsi="Times New Roman" w:cs="Times New Roman"/>
          <w:sz w:val="28"/>
          <w:szCs w:val="28"/>
        </w:rPr>
        <w:t xml:space="preserve">Добавьте к исходной таблице столбец «Ранг по количеству пожаров». </w:t>
      </w:r>
    </w:p>
    <w:p w14:paraId="7382DC77" w14:textId="77777777" w:rsidR="003562FE" w:rsidRDefault="003562FE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5FED">
        <w:rPr>
          <w:rFonts w:ascii="Times New Roman" w:hAnsi="Times New Roman" w:cs="Times New Roman"/>
          <w:sz w:val="28"/>
          <w:szCs w:val="28"/>
        </w:rPr>
        <w:t xml:space="preserve">В первую ячейку этого столбца </w:t>
      </w:r>
      <w:r>
        <w:rPr>
          <w:rFonts w:ascii="Times New Roman" w:hAnsi="Times New Roman" w:cs="Times New Roman"/>
          <w:sz w:val="28"/>
          <w:szCs w:val="28"/>
        </w:rPr>
        <w:t xml:space="preserve">для первого района </w:t>
      </w:r>
      <w:r w:rsidR="00925FED">
        <w:rPr>
          <w:rFonts w:ascii="Times New Roman" w:hAnsi="Times New Roman" w:cs="Times New Roman"/>
          <w:sz w:val="28"/>
          <w:szCs w:val="28"/>
        </w:rPr>
        <w:t xml:space="preserve">впишите формулу  </w:t>
      </w:r>
      <w:r w:rsidR="00925FED" w:rsidRPr="00955B0A">
        <w:rPr>
          <w:rFonts w:ascii="Times New Roman" w:hAnsi="Times New Roman" w:cs="Times New Roman"/>
          <w:sz w:val="28"/>
          <w:szCs w:val="28"/>
        </w:rPr>
        <w:t>=РАНГ(C4;$C$4:$C$34)</w:t>
      </w:r>
      <w:r w:rsidR="00925FE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E50A8EE" w14:textId="77777777" w:rsidR="00925FED" w:rsidRDefault="00925FED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С4 – ячейка с показателями по количеству пожаров в первом районе, а </w:t>
      </w:r>
      <w:r w:rsidRPr="00955B0A">
        <w:rPr>
          <w:rFonts w:ascii="Times New Roman" w:hAnsi="Times New Roman" w:cs="Times New Roman"/>
          <w:sz w:val="28"/>
          <w:szCs w:val="28"/>
        </w:rPr>
        <w:t>$C$4:$C$34</w:t>
      </w:r>
      <w:r>
        <w:rPr>
          <w:rFonts w:ascii="Times New Roman" w:hAnsi="Times New Roman" w:cs="Times New Roman"/>
          <w:sz w:val="28"/>
          <w:szCs w:val="28"/>
        </w:rPr>
        <w:t xml:space="preserve"> – абсолютная ссылка на весь диапазон данных по столбцу «Кол-во пожаров». </w:t>
      </w:r>
    </w:p>
    <w:p w14:paraId="776D9B48" w14:textId="77777777" w:rsidR="00925FED" w:rsidRDefault="003562FE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5FED">
        <w:rPr>
          <w:rFonts w:ascii="Times New Roman" w:hAnsi="Times New Roman" w:cs="Times New Roman"/>
          <w:sz w:val="28"/>
          <w:szCs w:val="28"/>
        </w:rPr>
        <w:t>Скопируйте данную формулу маркером автозаполнения вниз до конца диапазона. В результате напротив каждого района отобразится его ранг (номер) в зависимости от величины количества пожаров (в порядке убывания, 1 – район с наибольшим количеством пожаров и т.д.)</w:t>
      </w:r>
    </w:p>
    <w:p w14:paraId="42EB1DDB" w14:textId="77777777" w:rsidR="003562FE" w:rsidRDefault="003562FE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Выполните сортировку данных в столбце о количестве пожаров по возрастанию (Данные - Сортировка).</w:t>
      </w:r>
    </w:p>
    <w:p w14:paraId="50E52869" w14:textId="77777777" w:rsidR="00925FED" w:rsidRDefault="003562FE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5FED">
        <w:rPr>
          <w:rFonts w:ascii="Times New Roman" w:hAnsi="Times New Roman" w:cs="Times New Roman"/>
          <w:sz w:val="28"/>
          <w:szCs w:val="28"/>
        </w:rPr>
        <w:t>Постройте гистограмму ранжирования рассматриваемых  показателей.</w:t>
      </w:r>
    </w:p>
    <w:p w14:paraId="024C136C" w14:textId="77777777" w:rsidR="00925FED" w:rsidRDefault="00925FED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B91D074" w14:textId="77777777" w:rsidR="00925FED" w:rsidRDefault="00925FED" w:rsidP="00925F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75A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F12A237" wp14:editId="58E5C0AA">
            <wp:extent cx="5949315" cy="4143375"/>
            <wp:effectExtent l="19050" t="0" r="13335" b="0"/>
            <wp:docPr id="3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8"/>
              </a:graphicData>
            </a:graphic>
          </wp:inline>
        </w:drawing>
      </w:r>
    </w:p>
    <w:p w14:paraId="63F6D126" w14:textId="77777777" w:rsidR="00925FED" w:rsidRDefault="00925FED" w:rsidP="00925F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EC29BF0" w14:textId="77777777" w:rsidR="00925FED" w:rsidRDefault="00925FED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AE506B3" w14:textId="77777777" w:rsidR="003562FE" w:rsidRDefault="003562FE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F3EE9EE" w14:textId="77777777" w:rsidR="003562FE" w:rsidRDefault="00925FED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Вывести</w:t>
      </w:r>
      <w:r w:rsidRPr="00E76C7B">
        <w:rPr>
          <w:rFonts w:ascii="Times New Roman" w:hAnsi="Times New Roman" w:cs="Times New Roman"/>
          <w:sz w:val="28"/>
          <w:szCs w:val="28"/>
        </w:rPr>
        <w:t xml:space="preserve"> таблиц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76C7B">
        <w:rPr>
          <w:rFonts w:ascii="Times New Roman" w:hAnsi="Times New Roman" w:cs="Times New Roman"/>
          <w:sz w:val="28"/>
          <w:szCs w:val="28"/>
        </w:rPr>
        <w:t>, содержащ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E76C7B">
        <w:rPr>
          <w:rFonts w:ascii="Times New Roman" w:hAnsi="Times New Roman" w:cs="Times New Roman"/>
          <w:sz w:val="28"/>
          <w:szCs w:val="28"/>
        </w:rPr>
        <w:t xml:space="preserve"> порядковый и процентный ранги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C7B">
        <w:rPr>
          <w:rFonts w:ascii="Times New Roman" w:hAnsi="Times New Roman" w:cs="Times New Roman"/>
          <w:sz w:val="28"/>
          <w:szCs w:val="28"/>
        </w:rPr>
        <w:t>каждого значения в наборе данных</w:t>
      </w:r>
      <w:r>
        <w:rPr>
          <w:rFonts w:ascii="Times New Roman" w:hAnsi="Times New Roman" w:cs="Times New Roman"/>
          <w:sz w:val="28"/>
          <w:szCs w:val="28"/>
        </w:rPr>
        <w:t xml:space="preserve"> можно так же с помощью инструмента анализа данных  </w:t>
      </w:r>
      <w:r w:rsidRPr="00E76C7B">
        <w:rPr>
          <w:rFonts w:ascii="Times New Roman" w:hAnsi="Times New Roman" w:cs="Times New Roman"/>
          <w:caps/>
          <w:sz w:val="28"/>
          <w:szCs w:val="28"/>
        </w:rPr>
        <w:t>Ранг и персентиль</w:t>
      </w:r>
      <w:r w:rsidRPr="00E76C7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BA10E53" w14:textId="77777777" w:rsidR="00925FED" w:rsidRPr="00E76C7B" w:rsidRDefault="00925FED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6C7B">
        <w:rPr>
          <w:rFonts w:ascii="Times New Roman" w:hAnsi="Times New Roman" w:cs="Times New Roman"/>
          <w:sz w:val="28"/>
          <w:szCs w:val="28"/>
        </w:rPr>
        <w:t>Данная процедура может быть применена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C7B">
        <w:rPr>
          <w:rFonts w:ascii="Times New Roman" w:hAnsi="Times New Roman" w:cs="Times New Roman"/>
          <w:sz w:val="28"/>
          <w:szCs w:val="28"/>
        </w:rPr>
        <w:t>анализа относительного взаиморасположения данных в наборе</w:t>
      </w:r>
      <w:r w:rsidR="003562FE">
        <w:rPr>
          <w:rFonts w:ascii="Times New Roman" w:hAnsi="Times New Roman" w:cs="Times New Roman"/>
          <w:sz w:val="28"/>
          <w:szCs w:val="28"/>
        </w:rPr>
        <w:t>.</w:t>
      </w:r>
    </w:p>
    <w:p w14:paraId="7CAF6F33" w14:textId="77777777" w:rsidR="003562FE" w:rsidRDefault="003562FE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149EAB0" w14:textId="77777777" w:rsidR="00925FED" w:rsidRDefault="003562FE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E43AA">
        <w:rPr>
          <w:rFonts w:ascii="Times New Roman" w:hAnsi="Times New Roman" w:cs="Times New Roman"/>
          <w:sz w:val="28"/>
          <w:szCs w:val="28"/>
        </w:rPr>
        <w:t>Для исходной таблицы о количестве пожаров в</w:t>
      </w:r>
      <w:r>
        <w:rPr>
          <w:rFonts w:ascii="Times New Roman" w:hAnsi="Times New Roman" w:cs="Times New Roman"/>
          <w:sz w:val="28"/>
          <w:szCs w:val="28"/>
        </w:rPr>
        <w:t xml:space="preserve">ыберите </w:t>
      </w:r>
      <w:r w:rsidR="00925FED">
        <w:rPr>
          <w:rFonts w:ascii="Times New Roman" w:hAnsi="Times New Roman" w:cs="Times New Roman"/>
          <w:sz w:val="28"/>
          <w:szCs w:val="28"/>
        </w:rPr>
        <w:t xml:space="preserve"> </w:t>
      </w:r>
      <w:r w:rsidR="00925FED" w:rsidRPr="00E76C7B">
        <w:rPr>
          <w:rFonts w:ascii="Times New Roman" w:hAnsi="Times New Roman" w:cs="Times New Roman"/>
          <w:i/>
          <w:sz w:val="28"/>
          <w:szCs w:val="28"/>
        </w:rPr>
        <w:t>Данные –</w:t>
      </w:r>
      <w:r>
        <w:rPr>
          <w:rFonts w:ascii="Times New Roman" w:hAnsi="Times New Roman" w:cs="Times New Roman"/>
          <w:i/>
          <w:sz w:val="28"/>
          <w:szCs w:val="28"/>
        </w:rPr>
        <w:t xml:space="preserve"> Анализ данных – Ранг и персенти</w:t>
      </w:r>
      <w:r w:rsidR="00925FED" w:rsidRPr="00E76C7B">
        <w:rPr>
          <w:rFonts w:ascii="Times New Roman" w:hAnsi="Times New Roman" w:cs="Times New Roman"/>
          <w:i/>
          <w:sz w:val="28"/>
          <w:szCs w:val="28"/>
        </w:rPr>
        <w:t>ль</w:t>
      </w:r>
      <w:r w:rsidR="00925FED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14:paraId="3BBD692F" w14:textId="77777777" w:rsidR="003562FE" w:rsidRDefault="003562FE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E43AA">
        <w:rPr>
          <w:rFonts w:ascii="Times New Roman" w:hAnsi="Times New Roman" w:cs="Times New Roman"/>
          <w:i/>
          <w:sz w:val="28"/>
          <w:szCs w:val="28"/>
        </w:rPr>
        <w:t>Входной интервал</w:t>
      </w:r>
      <w:r>
        <w:rPr>
          <w:rFonts w:ascii="Times New Roman" w:hAnsi="Times New Roman" w:cs="Times New Roman"/>
          <w:sz w:val="28"/>
          <w:szCs w:val="28"/>
        </w:rPr>
        <w:t xml:space="preserve"> - исходные данные о количестве пожаров</w:t>
      </w:r>
      <w:r w:rsidR="002E43AA">
        <w:rPr>
          <w:rFonts w:ascii="Times New Roman" w:hAnsi="Times New Roman" w:cs="Times New Roman"/>
          <w:sz w:val="28"/>
          <w:szCs w:val="28"/>
        </w:rPr>
        <w:t>.</w:t>
      </w:r>
    </w:p>
    <w:p w14:paraId="6C7904AA" w14:textId="77777777" w:rsidR="002E43AA" w:rsidRDefault="002E43AA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E43AA">
        <w:rPr>
          <w:rFonts w:ascii="Times New Roman" w:hAnsi="Times New Roman" w:cs="Times New Roman"/>
          <w:i/>
          <w:sz w:val="28"/>
          <w:szCs w:val="28"/>
        </w:rPr>
        <w:t>Выходной интервал</w:t>
      </w:r>
      <w:r>
        <w:rPr>
          <w:rFonts w:ascii="Times New Roman" w:hAnsi="Times New Roman" w:cs="Times New Roman"/>
          <w:sz w:val="28"/>
          <w:szCs w:val="28"/>
        </w:rPr>
        <w:t xml:space="preserve"> - любая ячейка листа</w:t>
      </w:r>
    </w:p>
    <w:p w14:paraId="79B4F0BB" w14:textId="77777777" w:rsidR="002E43AA" w:rsidRPr="003562FE" w:rsidRDefault="002E43AA" w:rsidP="00925F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3884" w:type="dxa"/>
        <w:jc w:val="center"/>
        <w:tblLook w:val="04A0" w:firstRow="1" w:lastRow="0" w:firstColumn="1" w:lastColumn="0" w:noHBand="0" w:noVBand="1"/>
      </w:tblPr>
      <w:tblGrid>
        <w:gridCol w:w="960"/>
        <w:gridCol w:w="1182"/>
        <w:gridCol w:w="960"/>
        <w:gridCol w:w="1092"/>
      </w:tblGrid>
      <w:tr w:rsidR="002E43AA" w:rsidRPr="002E43AA" w14:paraId="15E4E57E" w14:textId="77777777" w:rsidTr="002E43AA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42341" w14:textId="77777777" w:rsidR="002E43AA" w:rsidRPr="002E43AA" w:rsidRDefault="002E43AA" w:rsidP="002E43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i/>
                <w:iCs/>
                <w:color w:val="000000"/>
                <w:lang w:eastAsia="ru-RU"/>
              </w:rPr>
              <w:t>Точка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94F0D" w14:textId="77777777" w:rsidR="002E43AA" w:rsidRPr="002E43AA" w:rsidRDefault="002E43AA" w:rsidP="002E43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i/>
                <w:iCs/>
                <w:color w:val="000000"/>
                <w:lang w:eastAsia="ru-RU"/>
              </w:rPr>
              <w:t>Столбец1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A88C7" w14:textId="77777777" w:rsidR="002E43AA" w:rsidRPr="002E43AA" w:rsidRDefault="002E43AA" w:rsidP="002E43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i/>
                <w:iCs/>
                <w:color w:val="000000"/>
                <w:lang w:eastAsia="ru-RU"/>
              </w:rPr>
              <w:t>Ранг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E1913" w14:textId="77777777" w:rsidR="002E43AA" w:rsidRPr="002E43AA" w:rsidRDefault="002E43AA" w:rsidP="002E43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i/>
                <w:iCs/>
                <w:color w:val="000000"/>
                <w:lang w:eastAsia="ru-RU"/>
              </w:rPr>
              <w:t>Процент</w:t>
            </w:r>
          </w:p>
        </w:tc>
      </w:tr>
      <w:tr w:rsidR="002E43AA" w:rsidRPr="002E43AA" w14:paraId="6C9229C2" w14:textId="77777777" w:rsidTr="002E43A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4C25B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0DDA6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3F2D0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6D04E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100,00%</w:t>
            </w:r>
          </w:p>
        </w:tc>
      </w:tr>
      <w:tr w:rsidR="002E43AA" w:rsidRPr="002E43AA" w14:paraId="40768085" w14:textId="77777777" w:rsidTr="002E43A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8E732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A3C68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105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C5A6A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57F6D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96,60%</w:t>
            </w:r>
          </w:p>
        </w:tc>
      </w:tr>
      <w:tr w:rsidR="002E43AA" w:rsidRPr="002E43AA" w14:paraId="627CF0E4" w14:textId="77777777" w:rsidTr="002E43A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D34FA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6194F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5D846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6B079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93,30%</w:t>
            </w:r>
          </w:p>
        </w:tc>
      </w:tr>
      <w:tr w:rsidR="002E43AA" w:rsidRPr="002E43AA" w14:paraId="02444066" w14:textId="77777777" w:rsidTr="002E43A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239FC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76C9D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E8473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BF936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90,00%</w:t>
            </w:r>
          </w:p>
        </w:tc>
      </w:tr>
      <w:tr w:rsidR="002E43AA" w:rsidRPr="002E43AA" w14:paraId="1DF6F349" w14:textId="77777777" w:rsidTr="002E43A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729E0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E3F49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E93E2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C2010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86,60%</w:t>
            </w:r>
          </w:p>
        </w:tc>
      </w:tr>
      <w:tr w:rsidR="002E43AA" w:rsidRPr="002E43AA" w14:paraId="6A522018" w14:textId="77777777" w:rsidTr="002E43A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FF975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1D15A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926FC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981B7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76,60%</w:t>
            </w:r>
          </w:p>
        </w:tc>
      </w:tr>
      <w:tr w:rsidR="002E43AA" w:rsidRPr="002E43AA" w14:paraId="247276E0" w14:textId="77777777" w:rsidTr="002E43A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63805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008F5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483A1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AB585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76,60%</w:t>
            </w:r>
          </w:p>
        </w:tc>
      </w:tr>
      <w:tr w:rsidR="002E43AA" w:rsidRPr="002E43AA" w14:paraId="17D689DE" w14:textId="77777777" w:rsidTr="002E43A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734C2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FD7F6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CB7E8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81A52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76,60%</w:t>
            </w:r>
          </w:p>
        </w:tc>
      </w:tr>
      <w:tr w:rsidR="002E43AA" w:rsidRPr="002E43AA" w14:paraId="329DAEBF" w14:textId="77777777" w:rsidTr="002E43A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3C777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7F474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9BFE9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42934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73,30%</w:t>
            </w:r>
          </w:p>
        </w:tc>
      </w:tr>
      <w:tr w:rsidR="002E43AA" w:rsidRPr="002E43AA" w14:paraId="3E69BE6D" w14:textId="77777777" w:rsidTr="002E43A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59CCB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CF58F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5324E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7E5DA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63,30%</w:t>
            </w:r>
          </w:p>
        </w:tc>
      </w:tr>
      <w:tr w:rsidR="002E43AA" w:rsidRPr="002E43AA" w14:paraId="6509C6BF" w14:textId="77777777" w:rsidTr="002E43A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B3A74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E72B2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2E890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0A43F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63,30%</w:t>
            </w:r>
          </w:p>
        </w:tc>
      </w:tr>
      <w:tr w:rsidR="002E43AA" w:rsidRPr="002E43AA" w14:paraId="43A81D24" w14:textId="77777777" w:rsidTr="002E43A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A80A0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561E6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9A459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2C478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63,30%</w:t>
            </w:r>
          </w:p>
        </w:tc>
      </w:tr>
      <w:tr w:rsidR="002E43AA" w:rsidRPr="002E43AA" w14:paraId="6D9CB6E6" w14:textId="77777777" w:rsidTr="002E43A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2B723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87104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45BE1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58DC6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60,00%</w:t>
            </w:r>
          </w:p>
        </w:tc>
      </w:tr>
      <w:tr w:rsidR="002E43AA" w:rsidRPr="002E43AA" w14:paraId="73D21C68" w14:textId="77777777" w:rsidTr="002E43A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18AD2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7581C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BD808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B64AE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56,60%</w:t>
            </w:r>
          </w:p>
        </w:tc>
      </w:tr>
      <w:tr w:rsidR="002E43AA" w:rsidRPr="002E43AA" w14:paraId="3A943CFE" w14:textId="77777777" w:rsidTr="002E43A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8C0A2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2F4A0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F5592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2ABC3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53,30%</w:t>
            </w:r>
          </w:p>
        </w:tc>
      </w:tr>
      <w:tr w:rsidR="002E43AA" w:rsidRPr="002E43AA" w14:paraId="20E0E0B4" w14:textId="77777777" w:rsidTr="002E43A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4BE81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D39B9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C4666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588E0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46,60%</w:t>
            </w:r>
          </w:p>
        </w:tc>
      </w:tr>
      <w:tr w:rsidR="002E43AA" w:rsidRPr="002E43AA" w14:paraId="452B57F9" w14:textId="77777777" w:rsidTr="002E43A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91F5F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57260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1B840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62DE4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46,60%</w:t>
            </w:r>
          </w:p>
        </w:tc>
      </w:tr>
      <w:tr w:rsidR="002E43AA" w:rsidRPr="002E43AA" w14:paraId="5629636C" w14:textId="77777777" w:rsidTr="002E43A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AC4A0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5E772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CD887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BA443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36,60%</w:t>
            </w:r>
          </w:p>
        </w:tc>
      </w:tr>
      <w:tr w:rsidR="002E43AA" w:rsidRPr="002E43AA" w14:paraId="1C9F9A82" w14:textId="77777777" w:rsidTr="002E43A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81236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F4B47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7BC56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0E50A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36,60%</w:t>
            </w:r>
          </w:p>
        </w:tc>
      </w:tr>
      <w:tr w:rsidR="002E43AA" w:rsidRPr="002E43AA" w14:paraId="637FB0BE" w14:textId="77777777" w:rsidTr="002E43A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739F4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71F7A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F835C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139A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36,60%</w:t>
            </w:r>
          </w:p>
        </w:tc>
      </w:tr>
      <w:tr w:rsidR="002E43AA" w:rsidRPr="002E43AA" w14:paraId="7C71D916" w14:textId="77777777" w:rsidTr="002E43A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C52E6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0E48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1B9FF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93D4F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33,30%</w:t>
            </w:r>
          </w:p>
        </w:tc>
      </w:tr>
      <w:tr w:rsidR="002E43AA" w:rsidRPr="002E43AA" w14:paraId="61EA3753" w14:textId="77777777" w:rsidTr="002E43A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21595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2C0E3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E6A14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86226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23,30%</w:t>
            </w:r>
          </w:p>
        </w:tc>
      </w:tr>
      <w:tr w:rsidR="002E43AA" w:rsidRPr="002E43AA" w14:paraId="1E781292" w14:textId="77777777" w:rsidTr="002E43A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95E17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B8AA0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1CFBF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BD85B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23,30%</w:t>
            </w:r>
          </w:p>
        </w:tc>
      </w:tr>
      <w:tr w:rsidR="002E43AA" w:rsidRPr="002E43AA" w14:paraId="710C7EC6" w14:textId="77777777" w:rsidTr="002E43A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D3A03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7702A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6C476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BCE77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23,30%</w:t>
            </w:r>
          </w:p>
        </w:tc>
      </w:tr>
      <w:tr w:rsidR="002E43AA" w:rsidRPr="002E43AA" w14:paraId="00F30AF0" w14:textId="77777777" w:rsidTr="002E43A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86014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A9357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353A9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D592F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13,30%</w:t>
            </w:r>
          </w:p>
        </w:tc>
      </w:tr>
      <w:tr w:rsidR="002E43AA" w:rsidRPr="002E43AA" w14:paraId="2A987BCB" w14:textId="77777777" w:rsidTr="002E43A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748C6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F7C87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926BB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F85B0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13,30%</w:t>
            </w:r>
          </w:p>
        </w:tc>
      </w:tr>
      <w:tr w:rsidR="002E43AA" w:rsidRPr="002E43AA" w14:paraId="0FBE943B" w14:textId="77777777" w:rsidTr="002E43A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1F6D5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72C49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ABD5E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F989C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13,30%</w:t>
            </w:r>
          </w:p>
        </w:tc>
      </w:tr>
      <w:tr w:rsidR="002E43AA" w:rsidRPr="002E43AA" w14:paraId="2F309F8D" w14:textId="77777777" w:rsidTr="002E43A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96324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D2F67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0354C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964E6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0,00%</w:t>
            </w:r>
          </w:p>
        </w:tc>
      </w:tr>
      <w:tr w:rsidR="002E43AA" w:rsidRPr="002E43AA" w14:paraId="359F46B3" w14:textId="77777777" w:rsidTr="002E43A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5AF73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8B6B5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5EED5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83A3F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0,00%</w:t>
            </w:r>
          </w:p>
        </w:tc>
      </w:tr>
      <w:tr w:rsidR="002E43AA" w:rsidRPr="002E43AA" w14:paraId="24F88EB5" w14:textId="77777777" w:rsidTr="002E43A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80344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2110F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53F9F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68210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0,00%</w:t>
            </w:r>
          </w:p>
        </w:tc>
      </w:tr>
      <w:tr w:rsidR="002E43AA" w:rsidRPr="002E43AA" w14:paraId="7C097D19" w14:textId="77777777" w:rsidTr="002E43A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788FF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F9745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B1CFD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3F778" w14:textId="77777777" w:rsidR="002E43AA" w:rsidRPr="002E43AA" w:rsidRDefault="002E43AA" w:rsidP="002E43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43AA">
              <w:rPr>
                <w:rFonts w:ascii="Calibri" w:eastAsia="Times New Roman" w:hAnsi="Calibri" w:cs="Calibri"/>
                <w:color w:val="000000"/>
                <w:lang w:eastAsia="ru-RU"/>
              </w:rPr>
              <w:t>0,00%</w:t>
            </w:r>
          </w:p>
        </w:tc>
      </w:tr>
    </w:tbl>
    <w:p w14:paraId="1311255D" w14:textId="77777777" w:rsidR="00925FED" w:rsidRDefault="00925FED" w:rsidP="00925F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D32F3D" w14:textId="77777777" w:rsidR="00925FED" w:rsidRDefault="00925FED" w:rsidP="00925F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C7F175" w14:textId="77777777" w:rsidR="00925FED" w:rsidRDefault="00925FED" w:rsidP="00925F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25FED" w:rsidSect="009E213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DF5CB" w14:textId="77777777" w:rsidR="00C7110D" w:rsidRDefault="00C7110D" w:rsidP="00AF3AE4">
      <w:pPr>
        <w:spacing w:after="0" w:line="240" w:lineRule="auto"/>
      </w:pPr>
      <w:r>
        <w:separator/>
      </w:r>
    </w:p>
  </w:endnote>
  <w:endnote w:type="continuationSeparator" w:id="0">
    <w:p w14:paraId="311C42F6" w14:textId="77777777" w:rsidR="00C7110D" w:rsidRDefault="00C7110D" w:rsidP="00AF3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AD5A5" w14:textId="77777777" w:rsidR="00C7110D" w:rsidRDefault="00C7110D" w:rsidP="00AF3AE4">
      <w:pPr>
        <w:spacing w:after="0" w:line="240" w:lineRule="auto"/>
      </w:pPr>
      <w:r>
        <w:separator/>
      </w:r>
    </w:p>
  </w:footnote>
  <w:footnote w:type="continuationSeparator" w:id="0">
    <w:p w14:paraId="157E4E42" w14:textId="77777777" w:rsidR="00C7110D" w:rsidRDefault="00C7110D" w:rsidP="00AF3A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A204A"/>
    <w:multiLevelType w:val="multilevel"/>
    <w:tmpl w:val="74B4C0B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653C05"/>
    <w:multiLevelType w:val="multilevel"/>
    <w:tmpl w:val="9EB8708C"/>
    <w:lvl w:ilvl="0">
      <w:start w:val="1"/>
      <w:numFmt w:val="decimal"/>
      <w:lvlText w:val="%1."/>
      <w:lvlJc w:val="left"/>
      <w:rPr>
        <w:rFonts w:ascii="Franklin Gothic Book" w:eastAsia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B978D7"/>
    <w:multiLevelType w:val="hybridMultilevel"/>
    <w:tmpl w:val="5F049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679BD"/>
    <w:multiLevelType w:val="multilevel"/>
    <w:tmpl w:val="314C944A"/>
    <w:lvl w:ilvl="0">
      <w:start w:val="200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953759E"/>
    <w:multiLevelType w:val="multilevel"/>
    <w:tmpl w:val="EC645534"/>
    <w:lvl w:ilvl="0">
      <w:start w:val="200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B16771B"/>
    <w:multiLevelType w:val="hybridMultilevel"/>
    <w:tmpl w:val="22E02CD2"/>
    <w:lvl w:ilvl="0" w:tplc="EB40A59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EED5373"/>
    <w:multiLevelType w:val="multilevel"/>
    <w:tmpl w:val="4176D40E"/>
    <w:lvl w:ilvl="0">
      <w:start w:val="200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E31F38"/>
    <w:multiLevelType w:val="hybridMultilevel"/>
    <w:tmpl w:val="DADCB0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BEB2A61"/>
    <w:multiLevelType w:val="hybridMultilevel"/>
    <w:tmpl w:val="FA787C3E"/>
    <w:lvl w:ilvl="0" w:tplc="EB40A5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0F59BC"/>
    <w:multiLevelType w:val="hybridMultilevel"/>
    <w:tmpl w:val="A73E9F9A"/>
    <w:lvl w:ilvl="0" w:tplc="0419000F">
      <w:start w:val="1"/>
      <w:numFmt w:val="decimal"/>
      <w:lvlText w:val="%1."/>
      <w:lvlJc w:val="left"/>
      <w:pPr>
        <w:ind w:left="890" w:hanging="360"/>
      </w:p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0" w15:restartNumberingAfterBreak="0">
    <w:nsid w:val="52F00502"/>
    <w:multiLevelType w:val="multilevel"/>
    <w:tmpl w:val="7DA0E62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CD2119C"/>
    <w:multiLevelType w:val="hybridMultilevel"/>
    <w:tmpl w:val="7B34F6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5422C5C"/>
    <w:multiLevelType w:val="multilevel"/>
    <w:tmpl w:val="0A782168"/>
    <w:lvl w:ilvl="0">
      <w:start w:val="1"/>
      <w:numFmt w:val="decimal"/>
      <w:lvlText w:val="%1."/>
      <w:lvlJc w:val="left"/>
      <w:rPr>
        <w:rFonts w:ascii="Franklin Gothic Book" w:eastAsia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65207E0"/>
    <w:multiLevelType w:val="multilevel"/>
    <w:tmpl w:val="7B70EC4A"/>
    <w:lvl w:ilvl="0">
      <w:start w:val="1"/>
      <w:numFmt w:val="decimal"/>
      <w:lvlText w:val="%1."/>
      <w:lvlJc w:val="left"/>
      <w:rPr>
        <w:rFonts w:ascii="Franklin Gothic Book" w:eastAsia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88166051">
    <w:abstractNumId w:val="0"/>
  </w:num>
  <w:num w:numId="2" w16cid:durableId="827405071">
    <w:abstractNumId w:val="12"/>
  </w:num>
  <w:num w:numId="3" w16cid:durableId="1233203279">
    <w:abstractNumId w:val="2"/>
  </w:num>
  <w:num w:numId="4" w16cid:durableId="1881740102">
    <w:abstractNumId w:val="7"/>
  </w:num>
  <w:num w:numId="5" w16cid:durableId="152991250">
    <w:abstractNumId w:val="5"/>
  </w:num>
  <w:num w:numId="6" w16cid:durableId="1264680860">
    <w:abstractNumId w:val="10"/>
  </w:num>
  <w:num w:numId="7" w16cid:durableId="1391728118">
    <w:abstractNumId w:val="3"/>
  </w:num>
  <w:num w:numId="8" w16cid:durableId="1029910519">
    <w:abstractNumId w:val="6"/>
  </w:num>
  <w:num w:numId="9" w16cid:durableId="1409116362">
    <w:abstractNumId w:val="8"/>
  </w:num>
  <w:num w:numId="10" w16cid:durableId="572129978">
    <w:abstractNumId w:val="13"/>
  </w:num>
  <w:num w:numId="11" w16cid:durableId="1579903940">
    <w:abstractNumId w:val="4"/>
  </w:num>
  <w:num w:numId="12" w16cid:durableId="660038397">
    <w:abstractNumId w:val="1"/>
  </w:num>
  <w:num w:numId="13" w16cid:durableId="1211115115">
    <w:abstractNumId w:val="9"/>
  </w:num>
  <w:num w:numId="14" w16cid:durableId="15672586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636D"/>
    <w:rsid w:val="00005F94"/>
    <w:rsid w:val="0003636D"/>
    <w:rsid w:val="00072471"/>
    <w:rsid w:val="00093365"/>
    <w:rsid w:val="000935EF"/>
    <w:rsid w:val="000B508E"/>
    <w:rsid w:val="000F0D2C"/>
    <w:rsid w:val="0012196A"/>
    <w:rsid w:val="001317BD"/>
    <w:rsid w:val="00155F76"/>
    <w:rsid w:val="001604EC"/>
    <w:rsid w:val="001917A0"/>
    <w:rsid w:val="001976F7"/>
    <w:rsid w:val="001A2401"/>
    <w:rsid w:val="001C128A"/>
    <w:rsid w:val="001F03EF"/>
    <w:rsid w:val="00221BA3"/>
    <w:rsid w:val="00226737"/>
    <w:rsid w:val="00227380"/>
    <w:rsid w:val="002412BF"/>
    <w:rsid w:val="002861B9"/>
    <w:rsid w:val="0029776B"/>
    <w:rsid w:val="002C4695"/>
    <w:rsid w:val="002D1073"/>
    <w:rsid w:val="002D3ECD"/>
    <w:rsid w:val="002D4E26"/>
    <w:rsid w:val="002E43AA"/>
    <w:rsid w:val="002F35B1"/>
    <w:rsid w:val="00333357"/>
    <w:rsid w:val="00352EC4"/>
    <w:rsid w:val="003562FE"/>
    <w:rsid w:val="003A150D"/>
    <w:rsid w:val="003B37AD"/>
    <w:rsid w:val="003C0BF0"/>
    <w:rsid w:val="003F35C0"/>
    <w:rsid w:val="003F518C"/>
    <w:rsid w:val="004036B4"/>
    <w:rsid w:val="00460E2E"/>
    <w:rsid w:val="00461273"/>
    <w:rsid w:val="00463749"/>
    <w:rsid w:val="00474314"/>
    <w:rsid w:val="004A0359"/>
    <w:rsid w:val="004A7239"/>
    <w:rsid w:val="004B3E5C"/>
    <w:rsid w:val="004B3EE1"/>
    <w:rsid w:val="004B45D2"/>
    <w:rsid w:val="004C1621"/>
    <w:rsid w:val="004D09F8"/>
    <w:rsid w:val="00521508"/>
    <w:rsid w:val="005542F2"/>
    <w:rsid w:val="00567ADB"/>
    <w:rsid w:val="00582615"/>
    <w:rsid w:val="005865E3"/>
    <w:rsid w:val="00592160"/>
    <w:rsid w:val="00597384"/>
    <w:rsid w:val="005D35D7"/>
    <w:rsid w:val="0060002E"/>
    <w:rsid w:val="006031B4"/>
    <w:rsid w:val="00615F29"/>
    <w:rsid w:val="00641DEA"/>
    <w:rsid w:val="006603D4"/>
    <w:rsid w:val="00687165"/>
    <w:rsid w:val="00687FB5"/>
    <w:rsid w:val="006E0404"/>
    <w:rsid w:val="006E63A8"/>
    <w:rsid w:val="006F3CC1"/>
    <w:rsid w:val="007102E8"/>
    <w:rsid w:val="00713CE6"/>
    <w:rsid w:val="007171D3"/>
    <w:rsid w:val="00751683"/>
    <w:rsid w:val="00786D3B"/>
    <w:rsid w:val="007A2C9A"/>
    <w:rsid w:val="007A5569"/>
    <w:rsid w:val="007B0CE5"/>
    <w:rsid w:val="007C3964"/>
    <w:rsid w:val="007C53FF"/>
    <w:rsid w:val="007D5265"/>
    <w:rsid w:val="007E0241"/>
    <w:rsid w:val="007E594E"/>
    <w:rsid w:val="007F2365"/>
    <w:rsid w:val="007F41E2"/>
    <w:rsid w:val="00817D4A"/>
    <w:rsid w:val="0085441C"/>
    <w:rsid w:val="008A5699"/>
    <w:rsid w:val="008B254A"/>
    <w:rsid w:val="008D6E40"/>
    <w:rsid w:val="008F0FF1"/>
    <w:rsid w:val="008F319C"/>
    <w:rsid w:val="00925FED"/>
    <w:rsid w:val="009C3B67"/>
    <w:rsid w:val="009C7979"/>
    <w:rsid w:val="009E2133"/>
    <w:rsid w:val="00A05BBD"/>
    <w:rsid w:val="00A21B2A"/>
    <w:rsid w:val="00A221DB"/>
    <w:rsid w:val="00A225FF"/>
    <w:rsid w:val="00A3119E"/>
    <w:rsid w:val="00A323DE"/>
    <w:rsid w:val="00A67AE5"/>
    <w:rsid w:val="00A72BFF"/>
    <w:rsid w:val="00A8745C"/>
    <w:rsid w:val="00A96762"/>
    <w:rsid w:val="00AC394C"/>
    <w:rsid w:val="00AE182F"/>
    <w:rsid w:val="00AF3AE4"/>
    <w:rsid w:val="00AF4457"/>
    <w:rsid w:val="00B328AD"/>
    <w:rsid w:val="00B54712"/>
    <w:rsid w:val="00B6284B"/>
    <w:rsid w:val="00B64026"/>
    <w:rsid w:val="00B64DBD"/>
    <w:rsid w:val="00BD43C4"/>
    <w:rsid w:val="00C40871"/>
    <w:rsid w:val="00C54E55"/>
    <w:rsid w:val="00C617C2"/>
    <w:rsid w:val="00C7110D"/>
    <w:rsid w:val="00C86090"/>
    <w:rsid w:val="00C860EA"/>
    <w:rsid w:val="00CA1263"/>
    <w:rsid w:val="00CD5E50"/>
    <w:rsid w:val="00CE2E8F"/>
    <w:rsid w:val="00D6088D"/>
    <w:rsid w:val="00D720E2"/>
    <w:rsid w:val="00D90A4A"/>
    <w:rsid w:val="00D96D57"/>
    <w:rsid w:val="00DE6CC8"/>
    <w:rsid w:val="00E02232"/>
    <w:rsid w:val="00E042C5"/>
    <w:rsid w:val="00E46903"/>
    <w:rsid w:val="00E478F2"/>
    <w:rsid w:val="00E53BC9"/>
    <w:rsid w:val="00E634CD"/>
    <w:rsid w:val="00E6614A"/>
    <w:rsid w:val="00E664EC"/>
    <w:rsid w:val="00EB2A17"/>
    <w:rsid w:val="00EB6B57"/>
    <w:rsid w:val="00ED652E"/>
    <w:rsid w:val="00EE0E2A"/>
    <w:rsid w:val="00EE6F5D"/>
    <w:rsid w:val="00EF2A42"/>
    <w:rsid w:val="00F00D7F"/>
    <w:rsid w:val="00F05125"/>
    <w:rsid w:val="00F22E72"/>
    <w:rsid w:val="00F26CE8"/>
    <w:rsid w:val="00F54606"/>
    <w:rsid w:val="00F6091C"/>
    <w:rsid w:val="00F6196C"/>
    <w:rsid w:val="00F6729F"/>
    <w:rsid w:val="00F74438"/>
    <w:rsid w:val="00F90764"/>
    <w:rsid w:val="00F978B5"/>
    <w:rsid w:val="00FB765F"/>
    <w:rsid w:val="00FD1F8A"/>
    <w:rsid w:val="00FD3229"/>
    <w:rsid w:val="00FD384F"/>
    <w:rsid w:val="00FE5291"/>
    <w:rsid w:val="00FE7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0D8EF2F1"/>
  <w15:docId w15:val="{BA3FF87D-C79F-4D57-A310-8E08CB5F9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35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0363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">
    <w:name w:val="Основной текст1"/>
    <w:basedOn w:val="a3"/>
    <w:rsid w:val="000363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3"/>
    <w:rsid w:val="0003636D"/>
    <w:pPr>
      <w:widowControl w:val="0"/>
      <w:shd w:val="clear" w:color="auto" w:fill="FFFFFF"/>
      <w:spacing w:after="0" w:line="252" w:lineRule="exact"/>
      <w:ind w:hanging="32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710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02E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D3229"/>
    <w:pPr>
      <w:ind w:left="720"/>
      <w:contextualSpacing/>
    </w:pPr>
  </w:style>
  <w:style w:type="table" w:styleId="a7">
    <w:name w:val="Table Grid"/>
    <w:basedOn w:val="a1"/>
    <w:uiPriority w:val="59"/>
    <w:rsid w:val="00AF44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2pt">
    <w:name w:val="Основной текст + 12 pt"/>
    <w:basedOn w:val="a3"/>
    <w:rsid w:val="00925FED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7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hart" Target="charts/chart1.xml"/><Relationship Id="rId18" Type="http://schemas.openxmlformats.org/officeDocument/2006/relationships/chart" Target="charts/chart3.xml"/><Relationship Id="rId26" Type="http://schemas.openxmlformats.org/officeDocument/2006/relationships/image" Target="media/image13.png"/><Relationship Id="rId39" Type="http://schemas.openxmlformats.org/officeDocument/2006/relationships/chart" Target="charts/chart15.xml"/><Relationship Id="rId21" Type="http://schemas.openxmlformats.org/officeDocument/2006/relationships/image" Target="media/image10.png"/><Relationship Id="rId34" Type="http://schemas.openxmlformats.org/officeDocument/2006/relationships/image" Target="media/image14.png"/><Relationship Id="rId42" Type="http://schemas.openxmlformats.org/officeDocument/2006/relationships/image" Target="media/image20.png"/><Relationship Id="rId47" Type="http://schemas.openxmlformats.org/officeDocument/2006/relationships/chart" Target="charts/chart17.xml"/><Relationship Id="rId50" Type="http://schemas.openxmlformats.org/officeDocument/2006/relationships/image" Target="media/image26.png"/><Relationship Id="rId55" Type="http://schemas.openxmlformats.org/officeDocument/2006/relationships/chart" Target="charts/chart18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9" Type="http://schemas.openxmlformats.org/officeDocument/2006/relationships/chart" Target="charts/chart9.xml"/><Relationship Id="rId11" Type="http://schemas.openxmlformats.org/officeDocument/2006/relationships/image" Target="media/image4.png"/><Relationship Id="rId24" Type="http://schemas.openxmlformats.org/officeDocument/2006/relationships/chart" Target="charts/chart6.xml"/><Relationship Id="rId32" Type="http://schemas.openxmlformats.org/officeDocument/2006/relationships/chart" Target="charts/chart12.xml"/><Relationship Id="rId37" Type="http://schemas.openxmlformats.org/officeDocument/2006/relationships/image" Target="media/image17.png"/><Relationship Id="rId40" Type="http://schemas.openxmlformats.org/officeDocument/2006/relationships/image" Target="media/image18.png"/><Relationship Id="rId45" Type="http://schemas.openxmlformats.org/officeDocument/2006/relationships/image" Target="media/image23.png"/><Relationship Id="rId53" Type="http://schemas.openxmlformats.org/officeDocument/2006/relationships/image" Target="media/image29.png"/><Relationship Id="rId58" Type="http://schemas.openxmlformats.org/officeDocument/2006/relationships/chart" Target="charts/chart19.xml"/><Relationship Id="rId5" Type="http://schemas.openxmlformats.org/officeDocument/2006/relationships/webSettings" Target="webSettings.xml"/><Relationship Id="rId19" Type="http://schemas.openxmlformats.org/officeDocument/2006/relationships/chart" Target="charts/chart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hart" Target="charts/chart2.xml"/><Relationship Id="rId22" Type="http://schemas.openxmlformats.org/officeDocument/2006/relationships/image" Target="media/image11.png"/><Relationship Id="rId27" Type="http://schemas.openxmlformats.org/officeDocument/2006/relationships/chart" Target="charts/chart7.xml"/><Relationship Id="rId30" Type="http://schemas.openxmlformats.org/officeDocument/2006/relationships/chart" Target="charts/chart10.xml"/><Relationship Id="rId35" Type="http://schemas.openxmlformats.org/officeDocument/2006/relationships/image" Target="media/image15.png"/><Relationship Id="rId43" Type="http://schemas.openxmlformats.org/officeDocument/2006/relationships/image" Target="media/image21.png"/><Relationship Id="rId48" Type="http://schemas.openxmlformats.org/officeDocument/2006/relationships/image" Target="media/image24.png"/><Relationship Id="rId56" Type="http://schemas.openxmlformats.org/officeDocument/2006/relationships/image" Target="media/image31.png"/><Relationship Id="rId8" Type="http://schemas.openxmlformats.org/officeDocument/2006/relationships/image" Target="media/image1.png"/><Relationship Id="rId51" Type="http://schemas.openxmlformats.org/officeDocument/2006/relationships/image" Target="media/image27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5" Type="http://schemas.openxmlformats.org/officeDocument/2006/relationships/image" Target="media/image12.png"/><Relationship Id="rId33" Type="http://schemas.openxmlformats.org/officeDocument/2006/relationships/chart" Target="charts/chart13.xml"/><Relationship Id="rId38" Type="http://schemas.openxmlformats.org/officeDocument/2006/relationships/chart" Target="charts/chart14.xml"/><Relationship Id="rId46" Type="http://schemas.openxmlformats.org/officeDocument/2006/relationships/chart" Target="charts/chart16.xml"/><Relationship Id="rId59" Type="http://schemas.openxmlformats.org/officeDocument/2006/relationships/fontTable" Target="fontTable.xml"/><Relationship Id="rId20" Type="http://schemas.openxmlformats.org/officeDocument/2006/relationships/image" Target="media/image9.png"/><Relationship Id="rId41" Type="http://schemas.openxmlformats.org/officeDocument/2006/relationships/image" Target="media/image19.png"/><Relationship Id="rId54" Type="http://schemas.openxmlformats.org/officeDocument/2006/relationships/image" Target="media/image3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chart" Target="charts/chart5.xml"/><Relationship Id="rId28" Type="http://schemas.openxmlformats.org/officeDocument/2006/relationships/chart" Target="charts/chart8.xml"/><Relationship Id="rId36" Type="http://schemas.openxmlformats.org/officeDocument/2006/relationships/image" Target="media/image16.png"/><Relationship Id="rId49" Type="http://schemas.openxmlformats.org/officeDocument/2006/relationships/image" Target="media/image25.png"/><Relationship Id="rId57" Type="http://schemas.openxmlformats.org/officeDocument/2006/relationships/image" Target="media/image32.png"/><Relationship Id="rId10" Type="http://schemas.openxmlformats.org/officeDocument/2006/relationships/image" Target="media/image3.png"/><Relationship Id="rId31" Type="http://schemas.openxmlformats.org/officeDocument/2006/relationships/chart" Target="charts/chart11.xml"/><Relationship Id="rId44" Type="http://schemas.openxmlformats.org/officeDocument/2006/relationships/image" Target="media/image22.png"/><Relationship Id="rId52" Type="http://schemas.openxmlformats.org/officeDocument/2006/relationships/image" Target="media/image28.png"/><Relationship Id="rId6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84;&#1072;&#1090;&#1077;&#1088;&#1080;&#1072;&#1083;&#1099;\&#1082;&#1072;&#1092;&#1077;&#1076;&#1088;&#1072;\&#1048;&#1057;%20&#1086;&#1094;&#1077;&#1085;&#1082;&#1080;%20&#1080;%20&#1087;&#1088;&#1086;&#1075;&#1085;&#1086;&#1079;&#1080;&#1088;&#1086;&#1074;&#1072;&#1085;&#1080;&#1103;%20&#1087;&#1086;&#1078;&#1072;&#1088;&#1086;&#1074;\&#1087;&#1088;&#1072;&#1082;&#1090;&#1080;&#1082;&#1072;\Microsoft%20Office%20Excel%20Worksheet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84;&#1072;&#1090;&#1077;&#1088;&#1080;&#1072;&#1083;&#1099;\&#1082;&#1072;&#1092;&#1077;&#1076;&#1088;&#1072;\&#1048;&#1057;%20&#1086;&#1094;&#1077;&#1085;&#1082;&#1080;%20&#1080;%20&#1087;&#1088;&#1086;&#1075;&#1085;&#1086;&#1079;&#1080;&#1088;&#1086;&#1074;&#1072;&#1085;&#1080;&#1103;%20&#1087;&#1086;&#1078;&#1072;&#1088;&#1086;&#1074;\&#1087;&#1088;&#1072;&#1082;&#1090;&#1080;&#1082;&#1072;\&#1083;&#1072;&#1073;&#1099;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84;&#1072;&#1090;&#1077;&#1088;&#1080;&#1072;&#1083;&#1099;\&#1082;&#1072;&#1092;&#1077;&#1076;&#1088;&#1072;\&#1048;&#1057;%20&#1086;&#1094;&#1077;&#1085;&#1082;&#1080;%20&#1080;%20&#1087;&#1088;&#1086;&#1075;&#1085;&#1086;&#1079;&#1080;&#1088;&#1086;&#1074;&#1072;&#1085;&#1080;&#1103;%20&#1087;&#1086;&#1078;&#1072;&#1088;&#1086;&#1074;\&#1087;&#1088;&#1072;&#1082;&#1090;&#1080;&#1082;&#1072;\&#1083;&#1072;&#1073;&#1099;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84;&#1072;&#1090;&#1077;&#1088;&#1080;&#1072;&#1083;&#1099;\&#1082;&#1072;&#1092;&#1077;&#1076;&#1088;&#1072;\&#1048;&#1057;%20&#1086;&#1094;&#1077;&#1085;&#1082;&#1080;%20&#1080;%20&#1087;&#1088;&#1086;&#1075;&#1085;&#1086;&#1079;&#1080;&#1088;&#1086;&#1074;&#1072;&#1085;&#1080;&#1103;%20&#1087;&#1086;&#1078;&#1072;&#1088;&#1086;&#1074;\&#1087;&#1088;&#1072;&#1082;&#1090;&#1080;&#1082;&#1072;\&#1083;&#1072;&#1073;&#1099;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84;&#1072;&#1090;&#1077;&#1088;&#1080;&#1072;&#1083;&#1099;\&#1082;&#1072;&#1092;&#1077;&#1076;&#1088;&#1072;\&#1048;&#1057;%20&#1086;&#1094;&#1077;&#1085;&#1082;&#1080;%20&#1080;%20&#1087;&#1088;&#1086;&#1075;&#1085;&#1086;&#1079;&#1080;&#1088;&#1086;&#1074;&#1072;&#1085;&#1080;&#1103;%20&#1087;&#1086;&#1078;&#1072;&#1088;&#1086;&#1074;\&#1087;&#1088;&#1072;&#1082;&#1090;&#1080;&#1082;&#1072;\&#1083;&#1072;&#1073;&#1099;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84;&#1072;&#1090;&#1077;&#1088;&#1080;&#1072;&#1083;&#1099;\&#1082;&#1072;&#1092;&#1077;&#1076;&#1088;&#1072;\&#1048;&#1057;%20&#1086;&#1094;&#1077;&#1085;&#1082;&#1080;%20&#1080;%20&#1087;&#1088;&#1086;&#1075;&#1085;&#1086;&#1079;&#1080;&#1088;&#1086;&#1074;&#1072;&#1085;&#1080;&#1103;%20&#1087;&#1086;&#1078;&#1072;&#1088;&#1086;&#1074;\&#1087;&#1088;&#1072;&#1082;&#1090;&#1080;&#1082;&#1072;\&#1083;&#1072;&#1073;&#1099;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84;&#1072;&#1090;&#1077;&#1088;&#1080;&#1072;&#1083;&#1099;\&#1082;&#1072;&#1092;&#1077;&#1076;&#1088;&#1072;\&#1048;&#1057;%20&#1086;&#1094;&#1077;&#1085;&#1082;&#1080;%20&#1080;%20&#1087;&#1088;&#1086;&#1075;&#1085;&#1086;&#1079;&#1080;&#1088;&#1086;&#1074;&#1072;&#1085;&#1080;&#1103;%20&#1087;&#1086;&#1078;&#1072;&#1088;&#1086;&#1074;\&#1087;&#1088;&#1072;&#1082;&#1090;&#1080;&#1082;&#1072;\&#1083;&#1072;&#1073;&#1099;.xlsx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84;&#1072;&#1090;&#1077;&#1088;&#1080;&#1072;&#1083;&#1099;\&#1082;&#1072;&#1092;&#1077;&#1076;&#1088;&#1072;\&#1048;&#1057;%20&#1086;&#1094;&#1077;&#1085;&#1082;&#1080;%20&#1080;%20&#1087;&#1088;&#1086;&#1075;&#1085;&#1086;&#1079;&#1080;&#1088;&#1086;&#1074;&#1072;&#1085;&#1080;&#1103;%20&#1087;&#1086;&#1078;&#1072;&#1088;&#1086;&#1074;\&#1087;&#1088;&#1072;&#1082;&#1090;&#1080;&#1082;&#1072;\&#1083;&#1072;&#1073;&#1099;.xlsx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84;&#1072;&#1090;&#1077;&#1088;&#1080;&#1072;&#1083;&#1099;\&#1082;&#1072;&#1092;&#1077;&#1076;&#1088;&#1072;\&#1048;&#1057;%20&#1086;&#1094;&#1077;&#1085;&#1082;&#1080;%20&#1080;%20&#1087;&#1088;&#1086;&#1075;&#1085;&#1086;&#1079;&#1080;&#1088;&#1086;&#1074;&#1072;&#1085;&#1080;&#1103;%20&#1087;&#1086;&#1078;&#1072;&#1088;&#1086;&#1074;\&#1087;&#1088;&#1072;&#1082;&#1090;&#1080;&#1082;&#1072;\&#1083;&#1072;&#1073;&#1099;.xlsx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84;&#1072;&#1090;&#1077;&#1088;&#1080;&#1072;&#1083;&#1099;\&#1082;&#1072;&#1092;&#1077;&#1076;&#1088;&#1072;\&#1048;&#1057;%20&#1086;&#1094;&#1077;&#1085;&#1082;&#1080;%20&#1080;%20&#1087;&#1088;&#1086;&#1075;&#1085;&#1086;&#1079;&#1080;&#1088;&#1086;&#1074;&#1072;&#1085;&#1080;&#1103;%20&#1087;&#1086;&#1078;&#1072;&#1088;&#1086;&#1074;\&#1087;&#1088;&#1072;&#1082;&#1090;&#1080;&#1082;&#1072;\&#1083;&#1072;&#1073;.%20&#1088;&#1072;&#1073;&#1086;&#1090;&#1099;_&#1048;&#1057;%20&#1086;&#1094;&#1077;&#1085;&#1082;&#1080;%20&#1080;%20&#1087;&#1088;&#1086;&#1075;&#1085;.%20&#1087;&#1086;&#1078;&#1072;&#1088;&#1086;&#1074;\&#1083;&#1072;&#1073;.2.xlsx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84;&#1072;&#1090;&#1077;&#1088;&#1080;&#1072;&#1083;&#1099;\&#1082;&#1072;&#1092;&#1077;&#1076;&#1088;&#1072;\&#1048;&#1057;%20&#1086;&#1094;&#1077;&#1085;&#1082;&#1080;%20&#1080;%20&#1087;&#1088;&#1086;&#1075;&#1085;&#1086;&#1079;&#1080;&#1088;&#1086;&#1074;&#1072;&#1085;&#1080;&#1103;%20&#1087;&#1086;&#1078;&#1072;&#1088;&#1086;&#1074;\&#1087;&#1088;&#1072;&#1082;&#1090;&#1080;&#1082;&#1072;\&#1083;&#1072;&#1073;.%20&#1088;&#1072;&#1073;&#1086;&#1090;&#1099;_&#1048;&#1057;%20&#1086;&#1094;&#1077;&#1085;&#1082;&#1080;%20&#1080;%20&#1087;&#1088;&#1086;&#1075;&#1085;.%20&#1087;&#1086;&#1078;&#1072;&#1088;&#1086;&#1074;\&#1083;&#1072;&#1073;.2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84;&#1072;&#1090;&#1077;&#1088;&#1080;&#1072;&#1083;&#1099;\&#1082;&#1072;&#1092;&#1077;&#1076;&#1088;&#1072;\&#1048;&#1057;%20&#1086;&#1094;&#1077;&#1085;&#1082;&#1080;%20&#1080;%20&#1087;&#1088;&#1086;&#1075;&#1085;&#1086;&#1079;&#1080;&#1088;&#1086;&#1074;&#1072;&#1085;&#1080;&#1103;%20&#1087;&#1086;&#1078;&#1072;&#1088;&#1086;&#1074;\&#1087;&#1088;&#1072;&#1082;&#1090;&#1080;&#1082;&#1072;\Microsoft%20Office%20Excel%20Worksheet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84;&#1072;&#1090;&#1077;&#1088;&#1080;&#1072;&#1083;&#1099;\&#1082;&#1072;&#1092;&#1077;&#1076;&#1088;&#1072;\&#1048;&#1057;%20&#1086;&#1094;&#1077;&#1085;&#1082;&#1080;%20&#1080;%20&#1087;&#1088;&#1086;&#1075;&#1085;&#1086;&#1079;&#1080;&#1088;&#1086;&#1074;&#1072;&#1085;&#1080;&#1103;%20&#1087;&#1086;&#1078;&#1072;&#1088;&#1086;&#1074;\&#1087;&#1088;&#1072;&#1082;&#1090;&#1080;&#1082;&#1072;\&#1083;&#1072;&#1073;&#1099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84;&#1072;&#1090;&#1077;&#1088;&#1080;&#1072;&#1083;&#1099;\&#1082;&#1072;&#1092;&#1077;&#1076;&#1088;&#1072;\&#1048;&#1057;%20&#1086;&#1094;&#1077;&#1085;&#1082;&#1080;%20&#1080;%20&#1087;&#1088;&#1086;&#1075;&#1085;&#1086;&#1079;&#1080;&#1088;&#1086;&#1074;&#1072;&#1085;&#1080;&#1103;%20&#1087;&#1086;&#1078;&#1072;&#1088;&#1086;&#1074;\&#1087;&#1088;&#1072;&#1082;&#1090;&#1080;&#1082;&#1072;\&#1083;&#1072;&#1073;&#1099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84;&#1072;&#1090;&#1077;&#1088;&#1080;&#1072;&#1083;&#1099;\&#1082;&#1072;&#1092;&#1077;&#1076;&#1088;&#1072;\&#1048;&#1057;%20&#1086;&#1094;&#1077;&#1085;&#1082;&#1080;%20&#1080;%20&#1087;&#1088;&#1086;&#1075;&#1085;&#1086;&#1079;&#1080;&#1088;&#1086;&#1074;&#1072;&#1085;&#1080;&#1103;%20&#1087;&#1086;&#1078;&#1072;&#1088;&#1086;&#1074;\&#1087;&#1088;&#1072;&#1082;&#1090;&#1080;&#1082;&#1072;\&#1083;&#1072;&#1073;&#1099;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84;&#1072;&#1090;&#1077;&#1088;&#1080;&#1072;&#1083;&#1099;\&#1082;&#1072;&#1092;&#1077;&#1076;&#1088;&#1072;\&#1048;&#1057;%20&#1086;&#1094;&#1077;&#1085;&#1082;&#1080;%20&#1080;%20&#1087;&#1088;&#1086;&#1075;&#1085;&#1086;&#1079;&#1080;&#1088;&#1086;&#1074;&#1072;&#1085;&#1080;&#1103;%20&#1087;&#1086;&#1078;&#1072;&#1088;&#1086;&#1074;\&#1087;&#1088;&#1072;&#1082;&#1090;&#1080;&#1082;&#1072;\&#1083;&#1072;&#1073;&#1099;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84;&#1072;&#1090;&#1077;&#1088;&#1080;&#1072;&#1083;&#1099;\&#1082;&#1072;&#1092;&#1077;&#1076;&#1088;&#1072;\&#1048;&#1057;%20&#1086;&#1094;&#1077;&#1085;&#1082;&#1080;%20&#1080;%20&#1087;&#1088;&#1086;&#1075;&#1085;&#1086;&#1079;&#1080;&#1088;&#1086;&#1074;&#1072;&#1085;&#1080;&#1103;%20&#1087;&#1086;&#1078;&#1072;&#1088;&#1086;&#1074;\&#1087;&#1088;&#1072;&#1082;&#1090;&#1080;&#1082;&#1072;\&#1083;&#1072;&#1073;&#1099;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84;&#1072;&#1090;&#1077;&#1088;&#1080;&#1072;&#1083;&#1099;\&#1082;&#1072;&#1092;&#1077;&#1076;&#1088;&#1072;\&#1048;&#1057;%20&#1086;&#1094;&#1077;&#1085;&#1082;&#1080;%20&#1080;%20&#1087;&#1088;&#1086;&#1075;&#1085;&#1086;&#1079;&#1080;&#1088;&#1086;&#1074;&#1072;&#1085;&#1080;&#1103;%20&#1087;&#1086;&#1078;&#1072;&#1088;&#1086;&#1074;\&#1087;&#1088;&#1072;&#1082;&#1090;&#1080;&#1082;&#1072;\&#1083;&#1072;&#1073;&#1099;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84;&#1072;&#1090;&#1077;&#1088;&#1080;&#1072;&#1083;&#1099;\&#1082;&#1072;&#1092;&#1077;&#1076;&#1088;&#1072;\&#1048;&#1057;%20&#1086;&#1094;&#1077;&#1085;&#1082;&#1080;%20&#1080;%20&#1087;&#1088;&#1086;&#1075;&#1085;&#1086;&#1079;&#1080;&#1088;&#1086;&#1074;&#1072;&#1085;&#1080;&#1103;%20&#1087;&#1086;&#1078;&#1072;&#1088;&#1086;&#1074;\&#1087;&#1088;&#1072;&#1082;&#1090;&#1080;&#1082;&#1072;\&#1083;&#1072;&#1073;&#1099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Число пожаров в 2020 г.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9.8571741032371027E-2"/>
          <c:y val="0.12222965593353199"/>
          <c:w val="0.66200643509644264"/>
          <c:h val="0.54733423476275356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Лист1!$B$2</c:f>
              <c:strCache>
                <c:ptCount val="1"/>
                <c:pt idx="0">
                  <c:v>число пожаров</c:v>
                </c:pt>
              </c:strCache>
            </c:strRef>
          </c:tx>
          <c:spPr>
            <a:ln w="19050"/>
          </c:spPr>
          <c:cat>
            <c:strRef>
              <c:f>Лист1!$A$3:$A$14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Лист1!$B$3:$B$14</c:f>
              <c:numCache>
                <c:formatCode>General</c:formatCode>
                <c:ptCount val="12"/>
                <c:pt idx="0">
                  <c:v>250</c:v>
                </c:pt>
                <c:pt idx="1">
                  <c:v>139</c:v>
                </c:pt>
                <c:pt idx="2">
                  <c:v>151</c:v>
                </c:pt>
                <c:pt idx="3">
                  <c:v>152</c:v>
                </c:pt>
                <c:pt idx="4">
                  <c:v>210</c:v>
                </c:pt>
                <c:pt idx="5">
                  <c:v>126</c:v>
                </c:pt>
                <c:pt idx="6">
                  <c:v>100</c:v>
                </c:pt>
                <c:pt idx="7">
                  <c:v>119</c:v>
                </c:pt>
                <c:pt idx="8">
                  <c:v>134</c:v>
                </c:pt>
                <c:pt idx="9">
                  <c:v>157</c:v>
                </c:pt>
                <c:pt idx="10">
                  <c:v>162</c:v>
                </c:pt>
                <c:pt idx="11">
                  <c:v>168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5FC2-4089-A5B5-5DA0D23E9EB9}"/>
            </c:ext>
          </c:extLst>
        </c:ser>
        <c:ser>
          <c:idx val="1"/>
          <c:order val="1"/>
          <c:tx>
            <c:strRef>
              <c:f>Лист1!$C$2</c:f>
              <c:strCache>
                <c:ptCount val="1"/>
                <c:pt idx="0">
                  <c:v>линия прогноза</c:v>
                </c:pt>
              </c:strCache>
            </c:strRef>
          </c:tx>
          <c:spPr>
            <a:ln w="19050" cap="rnd">
              <a:prstDash val="lgDash"/>
            </a:ln>
          </c:spPr>
          <c:cat>
            <c:strRef>
              <c:f>Лист1!$A$3:$A$14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Лист1!$C$3:$C$14</c:f>
              <c:numCache>
                <c:formatCode>0</c:formatCode>
                <c:ptCount val="12"/>
                <c:pt idx="1">
                  <c:v>250</c:v>
                </c:pt>
                <c:pt idx="2">
                  <c:v>194.5</c:v>
                </c:pt>
                <c:pt idx="3">
                  <c:v>180</c:v>
                </c:pt>
                <c:pt idx="4">
                  <c:v>173</c:v>
                </c:pt>
                <c:pt idx="5">
                  <c:v>180.4</c:v>
                </c:pt>
                <c:pt idx="6">
                  <c:v>171.33333333333391</c:v>
                </c:pt>
                <c:pt idx="7">
                  <c:v>161.14285714285657</c:v>
                </c:pt>
                <c:pt idx="8">
                  <c:v>155.875</c:v>
                </c:pt>
                <c:pt idx="9">
                  <c:v>153.44444444444446</c:v>
                </c:pt>
                <c:pt idx="10">
                  <c:v>153.80000000000001</c:v>
                </c:pt>
                <c:pt idx="11">
                  <c:v>154.54545454545453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5FC2-4089-A5B5-5DA0D23E9EB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7599104"/>
        <c:axId val="57600640"/>
      </c:lineChart>
      <c:catAx>
        <c:axId val="575991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57600640"/>
        <c:crosses val="autoZero"/>
        <c:auto val="1"/>
        <c:lblAlgn val="ctr"/>
        <c:lblOffset val="100"/>
        <c:noMultiLvlLbl val="0"/>
      </c:catAx>
      <c:valAx>
        <c:axId val="576006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759910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ru-RU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Число пожаров в 2020 г.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9.8571741032371027E-2"/>
          <c:y val="0.12222965593353205"/>
          <c:w val="0.63036087073310265"/>
          <c:h val="0.58351141928154449"/>
        </c:manualLayout>
      </c:layout>
      <c:lineChart>
        <c:grouping val="standard"/>
        <c:varyColors val="0"/>
        <c:ser>
          <c:idx val="0"/>
          <c:order val="0"/>
          <c:tx>
            <c:strRef>
              <c:f>'линии тренда'!$B$2</c:f>
              <c:strCache>
                <c:ptCount val="1"/>
                <c:pt idx="0">
                  <c:v>число пожаров</c:v>
                </c:pt>
              </c:strCache>
            </c:strRef>
          </c:tx>
          <c:spPr>
            <a:ln w="19050"/>
          </c:spPr>
          <c:trendline>
            <c:trendlineType val="power"/>
            <c:dispRSqr val="1"/>
            <c:dispEq val="1"/>
            <c:trendlineLbl>
              <c:layout>
                <c:manualLayout>
                  <c:x val="0.26930375638529058"/>
                  <c:y val="-0.19395773248468309"/>
                </c:manualLayout>
              </c:layout>
              <c:numFmt formatCode="General" sourceLinked="0"/>
            </c:trendlineLbl>
          </c:trendline>
          <c:cat>
            <c:strRef>
              <c:f>'линии тренда'!$A$3:$A$14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'линии тренда'!$B$3:$B$14</c:f>
              <c:numCache>
                <c:formatCode>General</c:formatCode>
                <c:ptCount val="12"/>
                <c:pt idx="0">
                  <c:v>250</c:v>
                </c:pt>
                <c:pt idx="1">
                  <c:v>139</c:v>
                </c:pt>
                <c:pt idx="2">
                  <c:v>151</c:v>
                </c:pt>
                <c:pt idx="3">
                  <c:v>152</c:v>
                </c:pt>
                <c:pt idx="4">
                  <c:v>210</c:v>
                </c:pt>
                <c:pt idx="5">
                  <c:v>126</c:v>
                </c:pt>
                <c:pt idx="6">
                  <c:v>100</c:v>
                </c:pt>
                <c:pt idx="7">
                  <c:v>119</c:v>
                </c:pt>
                <c:pt idx="8">
                  <c:v>134</c:v>
                </c:pt>
                <c:pt idx="9">
                  <c:v>157</c:v>
                </c:pt>
                <c:pt idx="10">
                  <c:v>162</c:v>
                </c:pt>
                <c:pt idx="11">
                  <c:v>168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6484-4E4A-86CD-3CF7178C5F7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4208256"/>
        <c:axId val="64214144"/>
      </c:lineChart>
      <c:catAx>
        <c:axId val="642082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64214144"/>
        <c:crosses val="autoZero"/>
        <c:auto val="1"/>
        <c:lblAlgn val="ctr"/>
        <c:lblOffset val="100"/>
        <c:noMultiLvlLbl val="0"/>
      </c:catAx>
      <c:valAx>
        <c:axId val="642141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420825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Число пожаров в 2020 г.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9.8571741032371027E-2"/>
          <c:y val="0.12222965593353212"/>
          <c:w val="0.63036087073310265"/>
          <c:h val="0.58351141928154449"/>
        </c:manualLayout>
      </c:layout>
      <c:lineChart>
        <c:grouping val="standard"/>
        <c:varyColors val="0"/>
        <c:ser>
          <c:idx val="0"/>
          <c:order val="0"/>
          <c:tx>
            <c:strRef>
              <c:f>'линии тренда'!$B$2</c:f>
              <c:strCache>
                <c:ptCount val="1"/>
                <c:pt idx="0">
                  <c:v>число пожаров</c:v>
                </c:pt>
              </c:strCache>
            </c:strRef>
          </c:tx>
          <c:spPr>
            <a:ln w="19050"/>
          </c:spPr>
          <c:trendline>
            <c:trendlineType val="log"/>
            <c:dispRSqr val="1"/>
            <c:dispEq val="1"/>
            <c:trendlineLbl>
              <c:layout>
                <c:manualLayout>
                  <c:x val="0.31240030480061165"/>
                  <c:y val="-0.19560866073496613"/>
                </c:manualLayout>
              </c:layout>
              <c:numFmt formatCode="General" sourceLinked="0"/>
            </c:trendlineLbl>
          </c:trendline>
          <c:cat>
            <c:strRef>
              <c:f>'линии тренда'!$A$3:$A$14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'линии тренда'!$B$3:$B$14</c:f>
              <c:numCache>
                <c:formatCode>General</c:formatCode>
                <c:ptCount val="12"/>
                <c:pt idx="0">
                  <c:v>250</c:v>
                </c:pt>
                <c:pt idx="1">
                  <c:v>139</c:v>
                </c:pt>
                <c:pt idx="2">
                  <c:v>151</c:v>
                </c:pt>
                <c:pt idx="3">
                  <c:v>152</c:v>
                </c:pt>
                <c:pt idx="4">
                  <c:v>210</c:v>
                </c:pt>
                <c:pt idx="5">
                  <c:v>126</c:v>
                </c:pt>
                <c:pt idx="6">
                  <c:v>100</c:v>
                </c:pt>
                <c:pt idx="7">
                  <c:v>119</c:v>
                </c:pt>
                <c:pt idx="8">
                  <c:v>134</c:v>
                </c:pt>
                <c:pt idx="9">
                  <c:v>157</c:v>
                </c:pt>
                <c:pt idx="10">
                  <c:v>162</c:v>
                </c:pt>
                <c:pt idx="11">
                  <c:v>168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EE14-424B-8F18-93E25D903FB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4255488"/>
        <c:axId val="64257024"/>
      </c:lineChart>
      <c:catAx>
        <c:axId val="6425548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64257024"/>
        <c:crosses val="autoZero"/>
        <c:auto val="1"/>
        <c:lblAlgn val="ctr"/>
        <c:lblOffset val="100"/>
        <c:noMultiLvlLbl val="0"/>
      </c:catAx>
      <c:valAx>
        <c:axId val="642570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425548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Прогноз</a:t>
            </a:r>
            <a:r>
              <a:rPr lang="ru-RU" baseline="0"/>
              <a:t> ч</a:t>
            </a:r>
            <a:r>
              <a:rPr lang="ru-RU"/>
              <a:t>исла пожаров  2020 г.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0974486429419786"/>
          <c:y val="0.25952941866113549"/>
          <c:w val="0.79816576702632458"/>
          <c:h val="0.50230264463765351"/>
        </c:manualLayout>
      </c:layout>
      <c:lineChart>
        <c:grouping val="standard"/>
        <c:varyColors val="0"/>
        <c:ser>
          <c:idx val="0"/>
          <c:order val="0"/>
          <c:tx>
            <c:strRef>
              <c:f>'линии тренда'!$B$2</c:f>
              <c:strCache>
                <c:ptCount val="1"/>
                <c:pt idx="0">
                  <c:v>число пожаров</c:v>
                </c:pt>
              </c:strCache>
            </c:strRef>
          </c:tx>
          <c:spPr>
            <a:ln w="19050"/>
          </c:spPr>
          <c:trendline>
            <c:spPr>
              <a:ln>
                <a:solidFill>
                  <a:srgbClr val="FF0000"/>
                </a:solidFill>
              </a:ln>
              <a:effectLst>
                <a:innerShdw blurRad="63500" dist="50800" dir="13500000">
                  <a:prstClr val="black">
                    <a:alpha val="50000"/>
                  </a:prstClr>
                </a:innerShdw>
              </a:effectLst>
            </c:spPr>
            <c:trendlineType val="poly"/>
            <c:order val="6"/>
            <c:forward val="1"/>
            <c:dispRSqr val="1"/>
            <c:dispEq val="1"/>
            <c:trendlineLbl>
              <c:layout>
                <c:manualLayout>
                  <c:x val="1.6585692745853579E-2"/>
                  <c:y val="-0.16823669768551658"/>
                </c:manualLayout>
              </c:layout>
              <c:numFmt formatCode="General" sourceLinked="0"/>
            </c:trendlineLbl>
          </c:trendline>
          <c:cat>
            <c:strRef>
              <c:f>'линии тренда'!$A$3:$A$14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'линии тренда'!$B$3:$B$14</c:f>
              <c:numCache>
                <c:formatCode>General</c:formatCode>
                <c:ptCount val="12"/>
                <c:pt idx="0">
                  <c:v>250</c:v>
                </c:pt>
                <c:pt idx="1">
                  <c:v>139</c:v>
                </c:pt>
                <c:pt idx="2">
                  <c:v>151</c:v>
                </c:pt>
                <c:pt idx="3">
                  <c:v>152</c:v>
                </c:pt>
                <c:pt idx="4">
                  <c:v>210</c:v>
                </c:pt>
                <c:pt idx="5">
                  <c:v>126</c:v>
                </c:pt>
                <c:pt idx="6">
                  <c:v>100</c:v>
                </c:pt>
                <c:pt idx="7">
                  <c:v>119</c:v>
                </c:pt>
                <c:pt idx="8">
                  <c:v>134</c:v>
                </c:pt>
                <c:pt idx="9">
                  <c:v>157</c:v>
                </c:pt>
                <c:pt idx="10">
                  <c:v>162</c:v>
                </c:pt>
                <c:pt idx="11">
                  <c:v>168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C81F-4C34-ADAA-E79F0DA074B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4307968"/>
        <c:axId val="64309504"/>
      </c:lineChart>
      <c:catAx>
        <c:axId val="6430796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64309504"/>
        <c:crosses val="autoZero"/>
        <c:auto val="1"/>
        <c:lblAlgn val="ctr"/>
        <c:lblOffset val="100"/>
        <c:noMultiLvlLbl val="0"/>
      </c:catAx>
      <c:valAx>
        <c:axId val="643095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4307968"/>
        <c:crosses val="autoZero"/>
        <c:crossBetween val="between"/>
      </c:valAx>
    </c:plotArea>
    <c:plotVisOnly val="1"/>
    <c:dispBlanksAs val="gap"/>
    <c:showDLblsOverMax val="0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ru-RU"/>
    </a:p>
  </c:tx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Прогноз числа пожаров в 2021 г.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2380214481923414"/>
          <c:y val="0.24530661678265919"/>
          <c:w val="0.76900258646708464"/>
          <c:h val="0.57833579676260549"/>
        </c:manualLayout>
      </c:layout>
      <c:lineChart>
        <c:grouping val="standard"/>
        <c:varyColors val="0"/>
        <c:ser>
          <c:idx val="0"/>
          <c:order val="0"/>
          <c:tx>
            <c:strRef>
              <c:f>'линии тренда'!$B$42</c:f>
              <c:strCache>
                <c:ptCount val="1"/>
                <c:pt idx="0">
                  <c:v>число пожаров</c:v>
                </c:pt>
              </c:strCache>
            </c:strRef>
          </c:tx>
          <c:spPr>
            <a:ln w="19050"/>
          </c:spPr>
          <c:trendline>
            <c:spPr>
              <a:ln>
                <a:solidFill>
                  <a:srgbClr val="FF0000"/>
                </a:solidFill>
              </a:ln>
            </c:spPr>
            <c:trendlineType val="poly"/>
            <c:order val="6"/>
            <c:forward val="1"/>
            <c:dispRSqr val="1"/>
            <c:dispEq val="1"/>
            <c:trendlineLbl>
              <c:layout>
                <c:manualLayout>
                  <c:x val="2.0196138273413499E-2"/>
                  <c:y val="-0.45488035645028907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 baseline="0"/>
                      <a:t>y = 0,0042x</a:t>
                    </a:r>
                    <a:r>
                      <a:rPr lang="en-US" baseline="30000"/>
                      <a:t>6</a:t>
                    </a:r>
                    <a:r>
                      <a:rPr lang="en-US" baseline="0"/>
                      <a:t> - 0,1955x</a:t>
                    </a:r>
                    <a:r>
                      <a:rPr lang="en-US" baseline="30000"/>
                      <a:t>5</a:t>
                    </a:r>
                    <a:r>
                      <a:rPr lang="en-US" baseline="0"/>
                      <a:t> + 3,319x</a:t>
                    </a:r>
                    <a:r>
                      <a:rPr lang="en-US" baseline="30000"/>
                      <a:t>4</a:t>
                    </a:r>
                    <a:r>
                      <a:rPr lang="en-US" baseline="0"/>
                      <a:t> - 25,554x</a:t>
                    </a:r>
                    <a:r>
                      <a:rPr lang="en-US" baseline="30000"/>
                      <a:t>3</a:t>
                    </a:r>
                    <a:r>
                      <a:rPr lang="en-US" baseline="0"/>
                      <a:t> + 91,462x</a:t>
                    </a:r>
                    <a:r>
                      <a:rPr lang="en-US" baseline="30000"/>
                      <a:t>2</a:t>
                    </a:r>
                    <a:r>
                      <a:rPr lang="en-US" baseline="0"/>
                      <a:t> - 142,05x +</a:t>
                    </a:r>
                    <a:r>
                      <a:rPr lang="ru-RU" baseline="0"/>
                      <a:t>   </a:t>
                    </a:r>
                    <a:r>
                      <a:rPr lang="en-US" baseline="0"/>
                      <a:t> 201,2</a:t>
                    </a:r>
                    <a:br>
                      <a:rPr lang="en-US" baseline="0"/>
                    </a:br>
                    <a:r>
                      <a:rPr lang="en-US" baseline="0"/>
                      <a:t>R² = 0,8281</a:t>
                    </a:r>
                    <a:endParaRPr lang="en-US"/>
                  </a:p>
                </c:rich>
              </c:tx>
              <c:numFmt formatCode="General" sourceLinked="0"/>
            </c:trendlineLbl>
          </c:trendline>
          <c:cat>
            <c:strRef>
              <c:f>'линии тренда'!$A$43:$A$54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'линии тренда'!$B$43:$B$54</c:f>
              <c:numCache>
                <c:formatCode>General</c:formatCode>
                <c:ptCount val="12"/>
                <c:pt idx="0">
                  <c:v>125</c:v>
                </c:pt>
                <c:pt idx="1">
                  <c:v>138</c:v>
                </c:pt>
                <c:pt idx="2">
                  <c:v>120</c:v>
                </c:pt>
                <c:pt idx="3">
                  <c:v>124</c:v>
                </c:pt>
                <c:pt idx="4">
                  <c:v>115</c:v>
                </c:pt>
                <c:pt idx="5">
                  <c:v>110</c:v>
                </c:pt>
                <c:pt idx="6">
                  <c:v>105</c:v>
                </c:pt>
                <c:pt idx="7">
                  <c:v>90</c:v>
                </c:pt>
                <c:pt idx="8">
                  <c:v>157</c:v>
                </c:pt>
                <c:pt idx="9">
                  <c:v>223</c:v>
                </c:pt>
                <c:pt idx="10">
                  <c:v>184</c:v>
                </c:pt>
                <c:pt idx="11">
                  <c:v>173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BD6D-45CC-9B46-40339F35573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4330368"/>
        <c:axId val="64332160"/>
      </c:lineChart>
      <c:catAx>
        <c:axId val="6433036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64332160"/>
        <c:crosses val="autoZero"/>
        <c:auto val="1"/>
        <c:lblAlgn val="ctr"/>
        <c:lblOffset val="100"/>
        <c:noMultiLvlLbl val="0"/>
      </c:catAx>
      <c:valAx>
        <c:axId val="6433216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4330368"/>
        <c:crosses val="autoZero"/>
        <c:crossBetween val="between"/>
      </c:valAx>
    </c:plotArea>
    <c:plotVisOnly val="1"/>
    <c:dispBlanksAs val="gap"/>
    <c:showDLblsOverMax val="0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ru-RU"/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Число пожаров 2020 г.</a:t>
            </a:r>
          </a:p>
        </c:rich>
      </c:tx>
      <c:overlay val="1"/>
    </c:title>
    <c:autoTitleDeleted val="0"/>
    <c:plotArea>
      <c:layout>
        <c:manualLayout>
          <c:layoutTarget val="inner"/>
          <c:xMode val="edge"/>
          <c:yMode val="edge"/>
          <c:x val="8.8108818799885122E-2"/>
          <c:y val="0.16008989894227293"/>
          <c:w val="0.63518096550780312"/>
          <c:h val="0.61602307196630368"/>
        </c:manualLayout>
      </c:layout>
      <c:lineChart>
        <c:grouping val="standard"/>
        <c:varyColors val="0"/>
        <c:ser>
          <c:idx val="0"/>
          <c:order val="0"/>
          <c:tx>
            <c:strRef>
              <c:f>'перем. множитель'!$B$2</c:f>
              <c:strCache>
                <c:ptCount val="1"/>
                <c:pt idx="0">
                  <c:v>число пожаров</c:v>
                </c:pt>
              </c:strCache>
            </c:strRef>
          </c:tx>
          <c:cat>
            <c:strRef>
              <c:f>'перем. множитель'!$A$3:$A$14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'перем. множитель'!$B$3:$B$14</c:f>
              <c:numCache>
                <c:formatCode>General</c:formatCode>
                <c:ptCount val="12"/>
                <c:pt idx="0">
                  <c:v>250</c:v>
                </c:pt>
                <c:pt idx="1">
                  <c:v>139</c:v>
                </c:pt>
                <c:pt idx="2">
                  <c:v>151</c:v>
                </c:pt>
                <c:pt idx="3">
                  <c:v>152</c:v>
                </c:pt>
                <c:pt idx="4">
                  <c:v>210</c:v>
                </c:pt>
                <c:pt idx="5">
                  <c:v>126</c:v>
                </c:pt>
                <c:pt idx="6">
                  <c:v>100</c:v>
                </c:pt>
                <c:pt idx="7">
                  <c:v>119</c:v>
                </c:pt>
                <c:pt idx="8">
                  <c:v>134</c:v>
                </c:pt>
                <c:pt idx="9">
                  <c:v>157</c:v>
                </c:pt>
                <c:pt idx="10">
                  <c:v>162</c:v>
                </c:pt>
                <c:pt idx="11">
                  <c:v>168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C0AB-4C9F-967C-7998E198CF62}"/>
            </c:ext>
          </c:extLst>
        </c:ser>
        <c:ser>
          <c:idx val="1"/>
          <c:order val="1"/>
          <c:tx>
            <c:strRef>
              <c:f>'перем. множитель'!$D$2</c:f>
              <c:strCache>
                <c:ptCount val="1"/>
                <c:pt idx="0">
                  <c:v>линия 
прогноза</c:v>
                </c:pt>
              </c:strCache>
            </c:strRef>
          </c:tx>
          <c:cat>
            <c:strRef>
              <c:f>'перем. множитель'!$A$3:$A$14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'перем. множитель'!$D$3:$D$14</c:f>
              <c:numCache>
                <c:formatCode>0</c:formatCode>
                <c:ptCount val="12"/>
                <c:pt idx="0">
                  <c:v>250</c:v>
                </c:pt>
                <c:pt idx="1">
                  <c:v>250</c:v>
                </c:pt>
                <c:pt idx="2">
                  <c:v>77.284000000000006</c:v>
                </c:pt>
                <c:pt idx="3">
                  <c:v>164.03597122302128</c:v>
                </c:pt>
                <c:pt idx="4">
                  <c:v>153.00662251655618</c:v>
                </c:pt>
                <c:pt idx="5">
                  <c:v>290.13157894736764</c:v>
                </c:pt>
                <c:pt idx="6">
                  <c:v>75.599999999999994</c:v>
                </c:pt>
                <c:pt idx="7">
                  <c:v>79.365079365079353</c:v>
                </c:pt>
                <c:pt idx="8">
                  <c:v>141.60999999999999</c:v>
                </c:pt>
                <c:pt idx="9">
                  <c:v>150.89075630252128</c:v>
                </c:pt>
                <c:pt idx="10">
                  <c:v>183.94776119402957</c:v>
                </c:pt>
                <c:pt idx="11">
                  <c:v>167.15923566878982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C0AB-4C9F-967C-7998E198CF6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5294720"/>
        <c:axId val="65296256"/>
      </c:lineChart>
      <c:catAx>
        <c:axId val="6529472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65296256"/>
        <c:crosses val="autoZero"/>
        <c:auto val="1"/>
        <c:lblAlgn val="ctr"/>
        <c:lblOffset val="100"/>
        <c:noMultiLvlLbl val="0"/>
      </c:catAx>
      <c:valAx>
        <c:axId val="652962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529472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ru-RU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Число пожаров 2021 г.</a:t>
            </a:r>
          </a:p>
        </c:rich>
      </c:tx>
      <c:overlay val="1"/>
    </c:title>
    <c:autoTitleDeleted val="0"/>
    <c:plotArea>
      <c:layout>
        <c:manualLayout>
          <c:layoutTarget val="inner"/>
          <c:xMode val="edge"/>
          <c:yMode val="edge"/>
          <c:x val="8.8108818799885122E-2"/>
          <c:y val="0.15422168382798357"/>
          <c:w val="0.62861371378857256"/>
          <c:h val="0.64034351475296358"/>
        </c:manualLayout>
      </c:layout>
      <c:lineChart>
        <c:grouping val="standard"/>
        <c:varyColors val="0"/>
        <c:ser>
          <c:idx val="0"/>
          <c:order val="0"/>
          <c:tx>
            <c:strRef>
              <c:f>'перем. множитель'!$B$19</c:f>
              <c:strCache>
                <c:ptCount val="1"/>
                <c:pt idx="0">
                  <c:v>число пожаров</c:v>
                </c:pt>
              </c:strCache>
            </c:strRef>
          </c:tx>
          <c:cat>
            <c:strRef>
              <c:f>'перем. множитель'!$A$20:$A$31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'перем. множитель'!$B$20:$B$31</c:f>
              <c:numCache>
                <c:formatCode>General</c:formatCode>
                <c:ptCount val="12"/>
                <c:pt idx="0">
                  <c:v>125</c:v>
                </c:pt>
                <c:pt idx="1">
                  <c:v>138</c:v>
                </c:pt>
                <c:pt idx="2">
                  <c:v>120</c:v>
                </c:pt>
                <c:pt idx="3">
                  <c:v>124</c:v>
                </c:pt>
                <c:pt idx="4">
                  <c:v>115</c:v>
                </c:pt>
                <c:pt idx="5">
                  <c:v>110</c:v>
                </c:pt>
                <c:pt idx="6">
                  <c:v>105</c:v>
                </c:pt>
                <c:pt idx="7">
                  <c:v>90</c:v>
                </c:pt>
                <c:pt idx="8">
                  <c:v>157</c:v>
                </c:pt>
                <c:pt idx="9">
                  <c:v>223</c:v>
                </c:pt>
                <c:pt idx="10">
                  <c:v>184</c:v>
                </c:pt>
                <c:pt idx="11">
                  <c:v>173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53BC-4383-866D-FE1BCF81E385}"/>
            </c:ext>
          </c:extLst>
        </c:ser>
        <c:ser>
          <c:idx val="1"/>
          <c:order val="1"/>
          <c:tx>
            <c:strRef>
              <c:f>'перем. множитель'!$D$19</c:f>
              <c:strCache>
                <c:ptCount val="1"/>
                <c:pt idx="0">
                  <c:v>линия прогноза</c:v>
                </c:pt>
              </c:strCache>
            </c:strRef>
          </c:tx>
          <c:cat>
            <c:strRef>
              <c:f>'перем. множитель'!$A$20:$A$31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'перем. множитель'!$D$20:$D$31</c:f>
              <c:numCache>
                <c:formatCode>0</c:formatCode>
                <c:ptCount val="12"/>
                <c:pt idx="0">
                  <c:v>125</c:v>
                </c:pt>
                <c:pt idx="1">
                  <c:v>125</c:v>
                </c:pt>
                <c:pt idx="2">
                  <c:v>152.35200000000032</c:v>
                </c:pt>
                <c:pt idx="3">
                  <c:v>104.34782608695652</c:v>
                </c:pt>
                <c:pt idx="4">
                  <c:v>128.13333333333341</c:v>
                </c:pt>
                <c:pt idx="5">
                  <c:v>106.65322580645133</c:v>
                </c:pt>
                <c:pt idx="6">
                  <c:v>105.21739130434797</c:v>
                </c:pt>
                <c:pt idx="7">
                  <c:v>100.22727272727273</c:v>
                </c:pt>
                <c:pt idx="8">
                  <c:v>77.142857142856883</c:v>
                </c:pt>
                <c:pt idx="9">
                  <c:v>273.87777777777723</c:v>
                </c:pt>
                <c:pt idx="10">
                  <c:v>316.74522292993697</c:v>
                </c:pt>
                <c:pt idx="11">
                  <c:v>151.82062780269126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53BC-4383-866D-FE1BCF81E38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5317120"/>
        <c:axId val="65339392"/>
      </c:lineChart>
      <c:catAx>
        <c:axId val="6531712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65339392"/>
        <c:crosses val="autoZero"/>
        <c:auto val="1"/>
        <c:lblAlgn val="ctr"/>
        <c:lblOffset val="100"/>
        <c:noMultiLvlLbl val="0"/>
      </c:catAx>
      <c:valAx>
        <c:axId val="653393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531712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ru-RU"/>
    </a:p>
  </c:tx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Число пожаров в 2020 г.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9.2230868802218466E-2"/>
          <c:y val="0.14310805515507743"/>
          <c:w val="0.6112389167728306"/>
          <c:h val="0.6462489371927117"/>
        </c:manualLayout>
      </c:layout>
      <c:lineChart>
        <c:grouping val="standard"/>
        <c:varyColors val="0"/>
        <c:ser>
          <c:idx val="0"/>
          <c:order val="0"/>
          <c:tx>
            <c:strRef>
              <c:f>'экспот. сглаживание'!$B$1</c:f>
              <c:strCache>
                <c:ptCount val="1"/>
                <c:pt idx="0">
                  <c:v>число пожаров</c:v>
                </c:pt>
              </c:strCache>
            </c:strRef>
          </c:tx>
          <c:cat>
            <c:strRef>
              <c:f>'экспот. сглаживание'!$A$2:$A$13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'экспот. сглаживание'!$B$2:$B$13</c:f>
              <c:numCache>
                <c:formatCode>General</c:formatCode>
                <c:ptCount val="12"/>
                <c:pt idx="0">
                  <c:v>250</c:v>
                </c:pt>
                <c:pt idx="1">
                  <c:v>139</c:v>
                </c:pt>
                <c:pt idx="2">
                  <c:v>151</c:v>
                </c:pt>
                <c:pt idx="3">
                  <c:v>152</c:v>
                </c:pt>
                <c:pt idx="4">
                  <c:v>210</c:v>
                </c:pt>
                <c:pt idx="5">
                  <c:v>126</c:v>
                </c:pt>
                <c:pt idx="6">
                  <c:v>100</c:v>
                </c:pt>
                <c:pt idx="7">
                  <c:v>119</c:v>
                </c:pt>
                <c:pt idx="8">
                  <c:v>134</c:v>
                </c:pt>
                <c:pt idx="9">
                  <c:v>157</c:v>
                </c:pt>
                <c:pt idx="10">
                  <c:v>162</c:v>
                </c:pt>
                <c:pt idx="11">
                  <c:v>168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89F-4089-8815-DA103A6E1949}"/>
            </c:ext>
          </c:extLst>
        </c:ser>
        <c:ser>
          <c:idx val="1"/>
          <c:order val="1"/>
          <c:tx>
            <c:strRef>
              <c:f>'экспот. сглаживание'!$C$1</c:f>
              <c:strCache>
                <c:ptCount val="1"/>
                <c:pt idx="0">
                  <c:v>линия прогноза</c:v>
                </c:pt>
              </c:strCache>
            </c:strRef>
          </c:tx>
          <c:cat>
            <c:strRef>
              <c:f>'экспот. сглаживание'!$A$2:$A$13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'экспот. сглаживание'!$C$2:$C$13</c:f>
              <c:numCache>
                <c:formatCode>0.00</c:formatCode>
                <c:ptCount val="12"/>
                <c:pt idx="1">
                  <c:v>250</c:v>
                </c:pt>
                <c:pt idx="2">
                  <c:v>139</c:v>
                </c:pt>
                <c:pt idx="3">
                  <c:v>149.80000000000001</c:v>
                </c:pt>
                <c:pt idx="4">
                  <c:v>151.78</c:v>
                </c:pt>
                <c:pt idx="5">
                  <c:v>204.178</c:v>
                </c:pt>
                <c:pt idx="6">
                  <c:v>133.81780000000001</c:v>
                </c:pt>
                <c:pt idx="7">
                  <c:v>103.38178000000001</c:v>
                </c:pt>
                <c:pt idx="8">
                  <c:v>117.43817800000001</c:v>
                </c:pt>
                <c:pt idx="9">
                  <c:v>132.34381780000001</c:v>
                </c:pt>
                <c:pt idx="10">
                  <c:v>154.53438178000002</c:v>
                </c:pt>
                <c:pt idx="11">
                  <c:v>161.25343817800001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B89F-4089-8815-DA103A6E194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5372928"/>
        <c:axId val="65374464"/>
      </c:lineChart>
      <c:catAx>
        <c:axId val="6537292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65374464"/>
        <c:crosses val="autoZero"/>
        <c:auto val="1"/>
        <c:lblAlgn val="ctr"/>
        <c:lblOffset val="100"/>
        <c:noMultiLvlLbl val="0"/>
      </c:catAx>
      <c:valAx>
        <c:axId val="653744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537292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ru-RU"/>
    </a:p>
  </c:txPr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Число пожаров в 2021 г.</a:t>
            </a:r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'экспот. сглаживание'!$B$18</c:f>
              <c:strCache>
                <c:ptCount val="1"/>
                <c:pt idx="0">
                  <c:v>число пожаров</c:v>
                </c:pt>
              </c:strCache>
            </c:strRef>
          </c:tx>
          <c:cat>
            <c:strRef>
              <c:f>'экспот. сглаживание'!$A$19:$A$30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'экспот. сглаживание'!$B$19:$B$30</c:f>
              <c:numCache>
                <c:formatCode>General</c:formatCode>
                <c:ptCount val="12"/>
                <c:pt idx="0">
                  <c:v>125</c:v>
                </c:pt>
                <c:pt idx="1">
                  <c:v>138</c:v>
                </c:pt>
                <c:pt idx="2">
                  <c:v>120</c:v>
                </c:pt>
                <c:pt idx="3">
                  <c:v>124</c:v>
                </c:pt>
                <c:pt idx="4">
                  <c:v>115</c:v>
                </c:pt>
                <c:pt idx="5">
                  <c:v>110</c:v>
                </c:pt>
                <c:pt idx="6">
                  <c:v>105</c:v>
                </c:pt>
                <c:pt idx="7">
                  <c:v>90</c:v>
                </c:pt>
                <c:pt idx="8">
                  <c:v>157</c:v>
                </c:pt>
                <c:pt idx="9">
                  <c:v>223</c:v>
                </c:pt>
                <c:pt idx="10">
                  <c:v>184</c:v>
                </c:pt>
                <c:pt idx="11">
                  <c:v>173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68A5-452C-80F2-4D986AA51F4D}"/>
            </c:ext>
          </c:extLst>
        </c:ser>
        <c:ser>
          <c:idx val="1"/>
          <c:order val="1"/>
          <c:tx>
            <c:strRef>
              <c:f>'экспот. сглаживание'!$C$18</c:f>
              <c:strCache>
                <c:ptCount val="1"/>
                <c:pt idx="0">
                  <c:v>линия прогноза</c:v>
                </c:pt>
              </c:strCache>
            </c:strRef>
          </c:tx>
          <c:cat>
            <c:strRef>
              <c:f>'экспот. сглаживание'!$A$19:$A$30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'экспот. сглаживание'!$C$19:$C$30</c:f>
              <c:numCache>
                <c:formatCode>0.00</c:formatCode>
                <c:ptCount val="12"/>
                <c:pt idx="1">
                  <c:v>125</c:v>
                </c:pt>
                <c:pt idx="2">
                  <c:v>138</c:v>
                </c:pt>
                <c:pt idx="3">
                  <c:v>121.8</c:v>
                </c:pt>
                <c:pt idx="4">
                  <c:v>123.78</c:v>
                </c:pt>
                <c:pt idx="5">
                  <c:v>115.87799999999999</c:v>
                </c:pt>
                <c:pt idx="6">
                  <c:v>110.5878</c:v>
                </c:pt>
                <c:pt idx="7">
                  <c:v>105.55877999999989</c:v>
                </c:pt>
                <c:pt idx="8">
                  <c:v>91.555877999999808</c:v>
                </c:pt>
                <c:pt idx="9">
                  <c:v>150.45558780000007</c:v>
                </c:pt>
                <c:pt idx="10">
                  <c:v>215.7455587799997</c:v>
                </c:pt>
                <c:pt idx="11">
                  <c:v>187.17455587799995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68A5-452C-80F2-4D986AA51F4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7311872"/>
        <c:axId val="67317760"/>
      </c:lineChart>
      <c:catAx>
        <c:axId val="6731187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67317760"/>
        <c:crosses val="autoZero"/>
        <c:auto val="1"/>
        <c:lblAlgn val="ctr"/>
        <c:lblOffset val="100"/>
        <c:noMultiLvlLbl val="0"/>
      </c:catAx>
      <c:valAx>
        <c:axId val="6731776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731187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ru-RU"/>
    </a:p>
  </c:txPr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Количество районов субъекта РФ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1"/>
          <c:order val="0"/>
          <c:tx>
            <c:strRef>
              <c:f>'частотный анализ'!$K$2:$K$3</c:f>
              <c:strCache>
                <c:ptCount val="1"/>
                <c:pt idx="0">
                  <c:v>Кол-во пожаров, шт.</c:v>
                </c:pt>
              </c:strCache>
            </c:strRef>
          </c:tx>
          <c:spPr>
            <a:gradFill rotWithShape="1">
              <a:gsLst>
                <a:gs pos="0">
                  <a:schemeClr val="accent6">
                    <a:shade val="51000"/>
                    <a:satMod val="130000"/>
                  </a:schemeClr>
                </a:gs>
                <a:gs pos="80000">
                  <a:schemeClr val="accent6">
                    <a:shade val="93000"/>
                    <a:satMod val="130000"/>
                  </a:schemeClr>
                </a:gs>
                <a:gs pos="100000">
                  <a:schemeClr val="accent6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D79-419D-9D07-067DAE4C53DA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Lit>
              <c:ptCount val="6"/>
              <c:pt idx="0">
                <c:v>0</c:v>
              </c:pt>
              <c:pt idx="1">
                <c:v>от 0 до 20</c:v>
              </c:pt>
              <c:pt idx="2">
                <c:v>от 0 до 50</c:v>
              </c:pt>
              <c:pt idx="3">
                <c:v>от 50 до 100</c:v>
              </c:pt>
              <c:pt idx="4">
                <c:v>от 0 до 100</c:v>
              </c:pt>
              <c:pt idx="5">
                <c:v>свыше 100</c:v>
              </c:pt>
            </c:strLit>
          </c:cat>
          <c:val>
            <c:numRef>
              <c:f>'частотный анализ'!$K$4:$K$9</c:f>
              <c:numCache>
                <c:formatCode>General</c:formatCode>
                <c:ptCount val="6"/>
                <c:pt idx="0">
                  <c:v>0</c:v>
                </c:pt>
                <c:pt idx="1">
                  <c:v>11</c:v>
                </c:pt>
                <c:pt idx="2">
                  <c:v>23</c:v>
                </c:pt>
                <c:pt idx="3">
                  <c:v>6</c:v>
                </c:pt>
                <c:pt idx="4">
                  <c:v>29</c:v>
                </c:pt>
                <c:pt idx="5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D79-419D-9D07-067DAE4C53DA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78454784"/>
        <c:axId val="78456704"/>
      </c:barChart>
      <c:catAx>
        <c:axId val="7845478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количество пожаров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78456704"/>
        <c:crosses val="autoZero"/>
        <c:auto val="1"/>
        <c:lblAlgn val="ctr"/>
        <c:lblOffset val="100"/>
        <c:noMultiLvlLbl val="0"/>
      </c:catAx>
      <c:valAx>
        <c:axId val="784567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8454784"/>
        <c:crosses val="autoZero"/>
        <c:crossBetween val="between"/>
      </c:valAx>
      <c:spPr>
        <a:solidFill>
          <a:schemeClr val="accent2">
            <a:lumMod val="20000"/>
            <a:lumOff val="80000"/>
          </a:schemeClr>
        </a:solidFill>
      </c:spPr>
    </c:plotArea>
    <c:plotVisOnly val="1"/>
    <c:dispBlanksAs val="gap"/>
    <c:showDLblsOverMax val="0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ru-RU"/>
    </a:p>
  </c:txPr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Ранжирование показателей по количеству пожаров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'частотный анализ'!$B$4:$B$34</c:f>
              <c:strCache>
                <c:ptCount val="31"/>
                <c:pt idx="0">
                  <c:v>Кузнецкий</c:v>
                </c:pt>
                <c:pt idx="1">
                  <c:v>Октябрьский</c:v>
                </c:pt>
                <c:pt idx="2">
                  <c:v>Железнодорожный</c:v>
                </c:pt>
                <c:pt idx="3">
                  <c:v>Первомайский</c:v>
                </c:pt>
                <c:pt idx="4">
                  <c:v>Пензенский</c:v>
                </c:pt>
                <c:pt idx="5">
                  <c:v>Бессоновский</c:v>
                </c:pt>
                <c:pt idx="6">
                  <c:v>Городищенский</c:v>
                </c:pt>
                <c:pt idx="7">
                  <c:v>Каменский</c:v>
                </c:pt>
                <c:pt idx="8">
                  <c:v>Ленинский</c:v>
                </c:pt>
                <c:pt idx="9">
                  <c:v>Нижнеломовский</c:v>
                </c:pt>
                <c:pt idx="10">
                  <c:v>Никольский</c:v>
                </c:pt>
                <c:pt idx="11">
                  <c:v>Сердобский</c:v>
                </c:pt>
                <c:pt idx="12">
                  <c:v>Земетчинский</c:v>
                </c:pt>
                <c:pt idx="13">
                  <c:v>Мокшанский</c:v>
                </c:pt>
                <c:pt idx="14">
                  <c:v>Лунинский</c:v>
                </c:pt>
                <c:pt idx="15">
                  <c:v>Белинский</c:v>
                </c:pt>
                <c:pt idx="16">
                  <c:v>Пачелмский</c:v>
                </c:pt>
                <c:pt idx="17">
                  <c:v>Башмаковский</c:v>
                </c:pt>
                <c:pt idx="18">
                  <c:v>Колышлейский</c:v>
                </c:pt>
                <c:pt idx="19">
                  <c:v>Малосердобинский</c:v>
                </c:pt>
                <c:pt idx="20">
                  <c:v>Камешкирский</c:v>
                </c:pt>
                <c:pt idx="21">
                  <c:v>Бековский</c:v>
                </c:pt>
                <c:pt idx="22">
                  <c:v>Лопатинский</c:v>
                </c:pt>
                <c:pt idx="23">
                  <c:v>Тамалинский</c:v>
                </c:pt>
                <c:pt idx="24">
                  <c:v>Иссинский</c:v>
                </c:pt>
                <c:pt idx="25">
                  <c:v>Наровчатский</c:v>
                </c:pt>
                <c:pt idx="26">
                  <c:v>Спасский</c:v>
                </c:pt>
                <c:pt idx="27">
                  <c:v>Вадинский</c:v>
                </c:pt>
                <c:pt idx="28">
                  <c:v>Неверкинский</c:v>
                </c:pt>
                <c:pt idx="29">
                  <c:v>Сосновоборский</c:v>
                </c:pt>
                <c:pt idx="30">
                  <c:v>Шемышейский</c:v>
                </c:pt>
              </c:strCache>
            </c:strRef>
          </c:cat>
          <c:val>
            <c:numRef>
              <c:f>'частотный анализ'!$H$4:$H$34</c:f>
              <c:numCache>
                <c:formatCode>General</c:formatCode>
                <c:ptCount val="31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6</c:v>
                </c:pt>
                <c:pt idx="7">
                  <c:v>6</c:v>
                </c:pt>
                <c:pt idx="8">
                  <c:v>9</c:v>
                </c:pt>
                <c:pt idx="9">
                  <c:v>10</c:v>
                </c:pt>
                <c:pt idx="10">
                  <c:v>10</c:v>
                </c:pt>
                <c:pt idx="11">
                  <c:v>10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16</c:v>
                </c:pt>
                <c:pt idx="17">
                  <c:v>18</c:v>
                </c:pt>
                <c:pt idx="18">
                  <c:v>18</c:v>
                </c:pt>
                <c:pt idx="19">
                  <c:v>18</c:v>
                </c:pt>
                <c:pt idx="20">
                  <c:v>21</c:v>
                </c:pt>
                <c:pt idx="21">
                  <c:v>22</c:v>
                </c:pt>
                <c:pt idx="22">
                  <c:v>22</c:v>
                </c:pt>
                <c:pt idx="23">
                  <c:v>22</c:v>
                </c:pt>
                <c:pt idx="24">
                  <c:v>25</c:v>
                </c:pt>
                <c:pt idx="25">
                  <c:v>25</c:v>
                </c:pt>
                <c:pt idx="26">
                  <c:v>25</c:v>
                </c:pt>
                <c:pt idx="27">
                  <c:v>28</c:v>
                </c:pt>
                <c:pt idx="28">
                  <c:v>28</c:v>
                </c:pt>
                <c:pt idx="29">
                  <c:v>28</c:v>
                </c:pt>
                <c:pt idx="30">
                  <c:v>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C07-494F-968A-E0B62E4EA5AF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78448512"/>
        <c:axId val="78483456"/>
      </c:barChart>
      <c:catAx>
        <c:axId val="7844851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Районы</a:t>
                </a:r>
              </a:p>
            </c:rich>
          </c:tx>
          <c:overlay val="0"/>
        </c:title>
        <c:numFmt formatCode="General" sourceLinked="0"/>
        <c:majorTickMark val="out"/>
        <c:minorTickMark val="none"/>
        <c:tickLblPos val="nextTo"/>
        <c:crossAx val="78483456"/>
        <c:crosses val="autoZero"/>
        <c:auto val="1"/>
        <c:lblAlgn val="ctr"/>
        <c:lblOffset val="100"/>
        <c:noMultiLvlLbl val="0"/>
      </c:catAx>
      <c:valAx>
        <c:axId val="784834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8448512"/>
        <c:crosses val="autoZero"/>
        <c:crossBetween val="between"/>
        <c:majorUnit val="3"/>
        <c:minorUnit val="1"/>
      </c:valAx>
    </c:plotArea>
    <c:plotVisOnly val="1"/>
    <c:dispBlanksAs val="gap"/>
    <c:showDLblsOverMax val="0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Число пожаров в 2021 г.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9.8571741032371027E-2"/>
          <c:y val="0.12222965593353205"/>
          <c:w val="0.66200643509644264"/>
          <c:h val="0.61806587926509471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Лист1!$B$19</c:f>
              <c:strCache>
                <c:ptCount val="1"/>
                <c:pt idx="0">
                  <c:v>число пожаров</c:v>
                </c:pt>
              </c:strCache>
            </c:strRef>
          </c:tx>
          <c:spPr>
            <a:ln w="19050"/>
          </c:spPr>
          <c:cat>
            <c:strRef>
              <c:f>Лист1!$A$20:$A$31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Лист1!$B$20:$B$31</c:f>
              <c:numCache>
                <c:formatCode>General</c:formatCode>
                <c:ptCount val="12"/>
                <c:pt idx="0">
                  <c:v>125</c:v>
                </c:pt>
                <c:pt idx="1">
                  <c:v>138</c:v>
                </c:pt>
                <c:pt idx="2">
                  <c:v>120</c:v>
                </c:pt>
                <c:pt idx="3">
                  <c:v>124</c:v>
                </c:pt>
                <c:pt idx="4">
                  <c:v>115</c:v>
                </c:pt>
                <c:pt idx="5">
                  <c:v>110</c:v>
                </c:pt>
                <c:pt idx="6">
                  <c:v>105</c:v>
                </c:pt>
                <c:pt idx="7">
                  <c:v>90</c:v>
                </c:pt>
                <c:pt idx="8">
                  <c:v>157</c:v>
                </c:pt>
                <c:pt idx="9">
                  <c:v>223</c:v>
                </c:pt>
                <c:pt idx="10">
                  <c:v>184</c:v>
                </c:pt>
                <c:pt idx="11">
                  <c:v>173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66CC-4A21-9396-A859E9A9D537}"/>
            </c:ext>
          </c:extLst>
        </c:ser>
        <c:ser>
          <c:idx val="1"/>
          <c:order val="1"/>
          <c:tx>
            <c:strRef>
              <c:f>Лист1!$C$19</c:f>
              <c:strCache>
                <c:ptCount val="1"/>
                <c:pt idx="0">
                  <c:v>линия прогноза</c:v>
                </c:pt>
              </c:strCache>
            </c:strRef>
          </c:tx>
          <c:spPr>
            <a:ln w="19050" cap="rnd">
              <a:prstDash val="lgDash"/>
            </a:ln>
          </c:spPr>
          <c:cat>
            <c:strRef>
              <c:f>Лист1!$A$20:$A$31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Лист1!$C$20:$C$31</c:f>
              <c:numCache>
                <c:formatCode>0</c:formatCode>
                <c:ptCount val="12"/>
                <c:pt idx="1">
                  <c:v>125</c:v>
                </c:pt>
                <c:pt idx="2">
                  <c:v>131.5</c:v>
                </c:pt>
                <c:pt idx="3">
                  <c:v>127.66666666666667</c:v>
                </c:pt>
                <c:pt idx="4">
                  <c:v>126.75</c:v>
                </c:pt>
                <c:pt idx="5">
                  <c:v>124.4</c:v>
                </c:pt>
                <c:pt idx="6">
                  <c:v>122</c:v>
                </c:pt>
                <c:pt idx="7">
                  <c:v>119.57142857142829</c:v>
                </c:pt>
                <c:pt idx="8">
                  <c:v>115.87499999999999</c:v>
                </c:pt>
                <c:pt idx="9">
                  <c:v>120.44444444444473</c:v>
                </c:pt>
                <c:pt idx="10">
                  <c:v>130.69999999999999</c:v>
                </c:pt>
                <c:pt idx="11">
                  <c:v>135.54545454545453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66CC-4A21-9396-A859E9A9D53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7822592"/>
        <c:axId val="57828480"/>
      </c:lineChart>
      <c:catAx>
        <c:axId val="5782259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57828480"/>
        <c:crosses val="autoZero"/>
        <c:auto val="1"/>
        <c:lblAlgn val="ctr"/>
        <c:lblOffset val="100"/>
        <c:noMultiLvlLbl val="0"/>
      </c:catAx>
      <c:valAx>
        <c:axId val="578284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782259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Число пожаров в 2020 г.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9.8571741032371027E-2"/>
          <c:y val="0.12222965593353195"/>
          <c:w val="0.56513850209471961"/>
          <c:h val="0.60344419211749711"/>
        </c:manualLayout>
      </c:layout>
      <c:lineChart>
        <c:grouping val="standard"/>
        <c:varyColors val="0"/>
        <c:ser>
          <c:idx val="0"/>
          <c:order val="0"/>
          <c:tx>
            <c:strRef>
              <c:f>'скольз. среднее'!$B$4</c:f>
              <c:strCache>
                <c:ptCount val="1"/>
                <c:pt idx="0">
                  <c:v>число пожаров</c:v>
                </c:pt>
              </c:strCache>
            </c:strRef>
          </c:tx>
          <c:spPr>
            <a:ln w="19050"/>
          </c:spPr>
          <c:cat>
            <c:strRef>
              <c:f>'скольз. среднее'!$A$5:$A$16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'скольз. среднее'!$B$5:$B$16</c:f>
              <c:numCache>
                <c:formatCode>General</c:formatCode>
                <c:ptCount val="12"/>
                <c:pt idx="0">
                  <c:v>250</c:v>
                </c:pt>
                <c:pt idx="1">
                  <c:v>139</c:v>
                </c:pt>
                <c:pt idx="2">
                  <c:v>151</c:v>
                </c:pt>
                <c:pt idx="3">
                  <c:v>152</c:v>
                </c:pt>
                <c:pt idx="4">
                  <c:v>210</c:v>
                </c:pt>
                <c:pt idx="5">
                  <c:v>126</c:v>
                </c:pt>
                <c:pt idx="6">
                  <c:v>100</c:v>
                </c:pt>
                <c:pt idx="7">
                  <c:v>119</c:v>
                </c:pt>
                <c:pt idx="8">
                  <c:v>134</c:v>
                </c:pt>
                <c:pt idx="9">
                  <c:v>157</c:v>
                </c:pt>
                <c:pt idx="10">
                  <c:v>162</c:v>
                </c:pt>
                <c:pt idx="11">
                  <c:v>168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E69-45AE-9B5B-5769E5ACC1CD}"/>
            </c:ext>
          </c:extLst>
        </c:ser>
        <c:ser>
          <c:idx val="1"/>
          <c:order val="1"/>
          <c:tx>
            <c:strRef>
              <c:f>'скольз. среднее'!$C$4</c:f>
              <c:strCache>
                <c:ptCount val="1"/>
                <c:pt idx="0">
                  <c:v>линия прогноза</c:v>
                </c:pt>
              </c:strCache>
            </c:strRef>
          </c:tx>
          <c:spPr>
            <a:ln w="19050" cap="rnd">
              <a:prstDash val="lgDash"/>
            </a:ln>
          </c:spPr>
          <c:cat>
            <c:strRef>
              <c:f>'скольз. среднее'!$A$5:$A$16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'скольз. среднее'!$C$5:$C$16</c:f>
              <c:numCache>
                <c:formatCode>General</c:formatCode>
                <c:ptCount val="12"/>
                <c:pt idx="3" formatCode="0">
                  <c:v>180</c:v>
                </c:pt>
                <c:pt idx="4" formatCode="0">
                  <c:v>147.3333333333338</c:v>
                </c:pt>
                <c:pt idx="5" formatCode="0">
                  <c:v>171</c:v>
                </c:pt>
                <c:pt idx="6" formatCode="0">
                  <c:v>162.66666666666652</c:v>
                </c:pt>
                <c:pt idx="7" formatCode="0">
                  <c:v>145.3333333333338</c:v>
                </c:pt>
                <c:pt idx="8" formatCode="0">
                  <c:v>115</c:v>
                </c:pt>
                <c:pt idx="9" formatCode="0">
                  <c:v>117.66666666666667</c:v>
                </c:pt>
                <c:pt idx="10" formatCode="0">
                  <c:v>136.66666666666652</c:v>
                </c:pt>
                <c:pt idx="11" formatCode="0">
                  <c:v>151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FE69-45AE-9B5B-5769E5ACC1C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7867264"/>
        <c:axId val="63001344"/>
      </c:lineChart>
      <c:catAx>
        <c:axId val="578672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63001344"/>
        <c:crosses val="autoZero"/>
        <c:auto val="1"/>
        <c:lblAlgn val="ctr"/>
        <c:lblOffset val="100"/>
        <c:noMultiLvlLbl val="0"/>
      </c:catAx>
      <c:valAx>
        <c:axId val="630013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786726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1605489948920265"/>
          <c:y val="0.37207405678063832"/>
          <c:w val="0.22065397178411655"/>
          <c:h val="0.12997601714879981"/>
        </c:manualLayout>
      </c:layout>
      <c:overlay val="0"/>
    </c:legend>
    <c:plotVisOnly val="1"/>
    <c:dispBlanksAs val="gap"/>
    <c:showDLblsOverMax val="0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Число пожаров в 2021 г.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9.8571741032371027E-2"/>
          <c:y val="0.12222965593353202"/>
          <c:w val="0.58658206039339256"/>
          <c:h val="0.60344419211749734"/>
        </c:manualLayout>
      </c:layout>
      <c:lineChart>
        <c:grouping val="standard"/>
        <c:varyColors val="0"/>
        <c:ser>
          <c:idx val="0"/>
          <c:order val="0"/>
          <c:tx>
            <c:strRef>
              <c:f>'скольз. среднее'!$B$21</c:f>
              <c:strCache>
                <c:ptCount val="1"/>
                <c:pt idx="0">
                  <c:v>число пожаров</c:v>
                </c:pt>
              </c:strCache>
            </c:strRef>
          </c:tx>
          <c:spPr>
            <a:ln w="19050"/>
          </c:spPr>
          <c:cat>
            <c:strRef>
              <c:f>'скольз. среднее'!$A$22:$A$33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'скольз. среднее'!$B$22:$B$33</c:f>
              <c:numCache>
                <c:formatCode>General</c:formatCode>
                <c:ptCount val="12"/>
                <c:pt idx="0">
                  <c:v>125</c:v>
                </c:pt>
                <c:pt idx="1">
                  <c:v>138</c:v>
                </c:pt>
                <c:pt idx="2">
                  <c:v>120</c:v>
                </c:pt>
                <c:pt idx="3">
                  <c:v>124</c:v>
                </c:pt>
                <c:pt idx="4">
                  <c:v>115</c:v>
                </c:pt>
                <c:pt idx="5">
                  <c:v>110</c:v>
                </c:pt>
                <c:pt idx="6">
                  <c:v>105</c:v>
                </c:pt>
                <c:pt idx="7">
                  <c:v>90</c:v>
                </c:pt>
                <c:pt idx="8">
                  <c:v>157</c:v>
                </c:pt>
                <c:pt idx="9">
                  <c:v>223</c:v>
                </c:pt>
                <c:pt idx="10">
                  <c:v>184</c:v>
                </c:pt>
                <c:pt idx="11">
                  <c:v>173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DBD-473D-BB9B-5CA7E7EE2904}"/>
            </c:ext>
          </c:extLst>
        </c:ser>
        <c:ser>
          <c:idx val="1"/>
          <c:order val="1"/>
          <c:tx>
            <c:strRef>
              <c:f>'скольз. среднее'!$C$21</c:f>
              <c:strCache>
                <c:ptCount val="1"/>
                <c:pt idx="0">
                  <c:v>линия прогноза</c:v>
                </c:pt>
              </c:strCache>
            </c:strRef>
          </c:tx>
          <c:spPr>
            <a:ln w="19050" cap="rnd">
              <a:prstDash val="lgDash"/>
            </a:ln>
          </c:spPr>
          <c:cat>
            <c:strRef>
              <c:f>'скольз. среднее'!$A$22:$A$33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'скольз. среднее'!$C$22:$C$33</c:f>
              <c:numCache>
                <c:formatCode>General</c:formatCode>
                <c:ptCount val="12"/>
                <c:pt idx="3" formatCode="0">
                  <c:v>127.66666666666667</c:v>
                </c:pt>
                <c:pt idx="4" formatCode="0">
                  <c:v>127.3333333333331</c:v>
                </c:pt>
                <c:pt idx="5" formatCode="0">
                  <c:v>119.66666666666667</c:v>
                </c:pt>
                <c:pt idx="6" formatCode="0">
                  <c:v>116.3333333333331</c:v>
                </c:pt>
                <c:pt idx="7" formatCode="0">
                  <c:v>110</c:v>
                </c:pt>
                <c:pt idx="8" formatCode="0">
                  <c:v>101.66666666666667</c:v>
                </c:pt>
                <c:pt idx="9" formatCode="0">
                  <c:v>117.3333333333331</c:v>
                </c:pt>
                <c:pt idx="10" formatCode="0">
                  <c:v>156.66666666666652</c:v>
                </c:pt>
                <c:pt idx="11" formatCode="0">
                  <c:v>188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BDBD-473D-BB9B-5CA7E7EE290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3042688"/>
        <c:axId val="63044224"/>
      </c:lineChart>
      <c:catAx>
        <c:axId val="6304268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63044224"/>
        <c:crosses val="autoZero"/>
        <c:auto val="1"/>
        <c:lblAlgn val="ctr"/>
        <c:lblOffset val="100"/>
        <c:noMultiLvlLbl val="0"/>
      </c:catAx>
      <c:valAx>
        <c:axId val="630442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304268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1605489948920265"/>
          <c:y val="0.37207405678063832"/>
          <c:w val="0.2206539717841165"/>
          <c:h val="0.12997601714879981"/>
        </c:manualLayout>
      </c:layout>
      <c:overlay val="0"/>
    </c:legend>
    <c:plotVisOnly val="1"/>
    <c:dispBlanksAs val="gap"/>
    <c:showDLblsOverMax val="0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Число пожаров в 2020 г.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9.8571741032371027E-2"/>
          <c:y val="0.12222965593353195"/>
          <c:w val="0.63036087073310265"/>
          <c:h val="0.58351141928154449"/>
        </c:manualLayout>
      </c:layout>
      <c:lineChart>
        <c:grouping val="standard"/>
        <c:varyColors val="0"/>
        <c:ser>
          <c:idx val="0"/>
          <c:order val="0"/>
          <c:tx>
            <c:strRef>
              <c:f>'квазислуч. числа'!$B$2</c:f>
              <c:strCache>
                <c:ptCount val="1"/>
                <c:pt idx="0">
                  <c:v>число пожаров</c:v>
                </c:pt>
              </c:strCache>
            </c:strRef>
          </c:tx>
          <c:spPr>
            <a:ln w="19050"/>
          </c:spPr>
          <c:cat>
            <c:strRef>
              <c:f>'квазислуч. числа'!$A$3:$A$14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'квазислуч. числа'!$B$3:$B$14</c:f>
              <c:numCache>
                <c:formatCode>General</c:formatCode>
                <c:ptCount val="12"/>
                <c:pt idx="0">
                  <c:v>250</c:v>
                </c:pt>
                <c:pt idx="1">
                  <c:v>139</c:v>
                </c:pt>
                <c:pt idx="2">
                  <c:v>151</c:v>
                </c:pt>
                <c:pt idx="3">
                  <c:v>152</c:v>
                </c:pt>
                <c:pt idx="4">
                  <c:v>210</c:v>
                </c:pt>
                <c:pt idx="5">
                  <c:v>126</c:v>
                </c:pt>
                <c:pt idx="6">
                  <c:v>100</c:v>
                </c:pt>
                <c:pt idx="7">
                  <c:v>119</c:v>
                </c:pt>
                <c:pt idx="8">
                  <c:v>134</c:v>
                </c:pt>
                <c:pt idx="9">
                  <c:v>157</c:v>
                </c:pt>
                <c:pt idx="10">
                  <c:v>162</c:v>
                </c:pt>
                <c:pt idx="11">
                  <c:v>168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50C7-43DB-AFDE-C96F1EE39CBA}"/>
            </c:ext>
          </c:extLst>
        </c:ser>
        <c:ser>
          <c:idx val="1"/>
          <c:order val="1"/>
          <c:tx>
            <c:strRef>
              <c:f>'квазислуч. числа'!$C$2</c:f>
              <c:strCache>
                <c:ptCount val="1"/>
                <c:pt idx="0">
                  <c:v>линия прогноза</c:v>
                </c:pt>
              </c:strCache>
            </c:strRef>
          </c:tx>
          <c:spPr>
            <a:ln w="19050" cap="rnd">
              <a:prstDash val="lgDash"/>
            </a:ln>
          </c:spPr>
          <c:cat>
            <c:strRef>
              <c:f>'квазислуч. числа'!$A$3:$A$14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'квазислуч. числа'!$C$3:$C$14</c:f>
              <c:numCache>
                <c:formatCode>0</c:formatCode>
                <c:ptCount val="12"/>
                <c:pt idx="0" formatCode="General">
                  <c:v>250</c:v>
                </c:pt>
                <c:pt idx="1">
                  <c:v>250</c:v>
                </c:pt>
                <c:pt idx="2">
                  <c:v>147.38682811603911</c:v>
                </c:pt>
                <c:pt idx="3">
                  <c:v>149.53642698390036</c:v>
                </c:pt>
                <c:pt idx="4">
                  <c:v>151.10729590596893</c:v>
                </c:pt>
                <c:pt idx="5">
                  <c:v>162.12548077301901</c:v>
                </c:pt>
                <c:pt idx="6">
                  <c:v>133.42259396078461</c:v>
                </c:pt>
                <c:pt idx="7">
                  <c:v>113.98410084975292</c:v>
                </c:pt>
                <c:pt idx="8">
                  <c:v>116.56433221146261</c:v>
                </c:pt>
                <c:pt idx="9">
                  <c:v>122.35880773445012</c:v>
                </c:pt>
                <c:pt idx="10">
                  <c:v>154.2009427224902</c:v>
                </c:pt>
                <c:pt idx="11">
                  <c:v>160.73423957500208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50C7-43DB-AFDE-C96F1EE39CB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0238848"/>
        <c:axId val="60265216"/>
      </c:lineChart>
      <c:catAx>
        <c:axId val="602388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60265216"/>
        <c:crosses val="autoZero"/>
        <c:auto val="1"/>
        <c:lblAlgn val="ctr"/>
        <c:lblOffset val="100"/>
        <c:noMultiLvlLbl val="0"/>
      </c:catAx>
      <c:valAx>
        <c:axId val="602652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023884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Число пожаров в 2021 г.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9.8571741032371027E-2"/>
          <c:y val="0.12222965593353199"/>
          <c:w val="0.64090939218755183"/>
          <c:h val="0.57833579676260549"/>
        </c:manualLayout>
      </c:layout>
      <c:lineChart>
        <c:grouping val="standard"/>
        <c:varyColors val="0"/>
        <c:ser>
          <c:idx val="0"/>
          <c:order val="0"/>
          <c:tx>
            <c:strRef>
              <c:f>'квазислуч. числа'!$B$19</c:f>
              <c:strCache>
                <c:ptCount val="1"/>
                <c:pt idx="0">
                  <c:v>число пожаров</c:v>
                </c:pt>
              </c:strCache>
            </c:strRef>
          </c:tx>
          <c:spPr>
            <a:ln w="19050"/>
          </c:spPr>
          <c:cat>
            <c:strRef>
              <c:f>'квазислуч. числа'!$A$20:$A$31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'квазислуч. числа'!$B$20:$B$31</c:f>
              <c:numCache>
                <c:formatCode>General</c:formatCode>
                <c:ptCount val="12"/>
                <c:pt idx="0">
                  <c:v>125</c:v>
                </c:pt>
                <c:pt idx="1">
                  <c:v>138</c:v>
                </c:pt>
                <c:pt idx="2">
                  <c:v>120</c:v>
                </c:pt>
                <c:pt idx="3">
                  <c:v>124</c:v>
                </c:pt>
                <c:pt idx="4">
                  <c:v>115</c:v>
                </c:pt>
                <c:pt idx="5">
                  <c:v>110</c:v>
                </c:pt>
                <c:pt idx="6">
                  <c:v>105</c:v>
                </c:pt>
                <c:pt idx="7">
                  <c:v>90</c:v>
                </c:pt>
                <c:pt idx="8">
                  <c:v>157</c:v>
                </c:pt>
                <c:pt idx="9">
                  <c:v>223</c:v>
                </c:pt>
                <c:pt idx="10">
                  <c:v>184</c:v>
                </c:pt>
                <c:pt idx="11">
                  <c:v>173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8AF5-45AE-B78F-826BCB30DF39}"/>
            </c:ext>
          </c:extLst>
        </c:ser>
        <c:ser>
          <c:idx val="1"/>
          <c:order val="1"/>
          <c:tx>
            <c:strRef>
              <c:f>'квазислуч. числа'!$C$19</c:f>
              <c:strCache>
                <c:ptCount val="1"/>
                <c:pt idx="0">
                  <c:v>линия прогноза</c:v>
                </c:pt>
              </c:strCache>
            </c:strRef>
          </c:tx>
          <c:spPr>
            <a:ln w="19050" cap="rnd">
              <a:prstDash val="lgDash"/>
            </a:ln>
          </c:spPr>
          <c:cat>
            <c:strRef>
              <c:f>'квазислуч. числа'!$A$20:$A$31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'квазислуч. числа'!$C$20:$C$31</c:f>
              <c:numCache>
                <c:formatCode>0</c:formatCode>
                <c:ptCount val="12"/>
                <c:pt idx="0">
                  <c:v>125</c:v>
                </c:pt>
                <c:pt idx="1">
                  <c:v>125</c:v>
                </c:pt>
                <c:pt idx="2">
                  <c:v>128.2594481787888</c:v>
                </c:pt>
                <c:pt idx="3">
                  <c:v>128.36929257124945</c:v>
                </c:pt>
                <c:pt idx="4">
                  <c:v>121.10893315975258</c:v>
                </c:pt>
                <c:pt idx="5">
                  <c:v>119.69199229679404</c:v>
                </c:pt>
                <c:pt idx="6">
                  <c:v>112.99684072123399</c:v>
                </c:pt>
                <c:pt idx="7">
                  <c:v>108.27212834481095</c:v>
                </c:pt>
                <c:pt idx="8">
                  <c:v>98.666440846421551</c:v>
                </c:pt>
                <c:pt idx="9">
                  <c:v>152.73662436144932</c:v>
                </c:pt>
                <c:pt idx="10">
                  <c:v>167.61738147349541</c:v>
                </c:pt>
                <c:pt idx="11">
                  <c:v>186.69750047217738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8AF5-45AE-B78F-826BCB30DF3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4099456"/>
        <c:axId val="64100992"/>
      </c:lineChart>
      <c:catAx>
        <c:axId val="640994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64100992"/>
        <c:crosses val="autoZero"/>
        <c:auto val="1"/>
        <c:lblAlgn val="ctr"/>
        <c:lblOffset val="100"/>
        <c:noMultiLvlLbl val="0"/>
      </c:catAx>
      <c:valAx>
        <c:axId val="641009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409945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ru-RU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Число пожаров в 2020 г.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9.8571741032371027E-2"/>
          <c:y val="0.12222965593353205"/>
          <c:w val="0.63036087073310265"/>
          <c:h val="0.58351141928154449"/>
        </c:manualLayout>
      </c:layout>
      <c:lineChart>
        <c:grouping val="standard"/>
        <c:varyColors val="0"/>
        <c:ser>
          <c:idx val="0"/>
          <c:order val="0"/>
          <c:tx>
            <c:strRef>
              <c:f>'линии тренда'!$B$2</c:f>
              <c:strCache>
                <c:ptCount val="1"/>
                <c:pt idx="0">
                  <c:v>число пожаров</c:v>
                </c:pt>
              </c:strCache>
            </c:strRef>
          </c:tx>
          <c:spPr>
            <a:ln w="19050"/>
          </c:spPr>
          <c:trendline>
            <c:trendlineType val="linear"/>
            <c:dispRSqr val="1"/>
            <c:dispEq val="1"/>
            <c:trendlineLbl>
              <c:layout>
                <c:manualLayout>
                  <c:x val="0.30224976716620217"/>
                  <c:y val="-0.17754044882447256"/>
                </c:manualLayout>
              </c:layout>
              <c:numFmt formatCode="General" sourceLinked="0"/>
            </c:trendlineLbl>
          </c:trendline>
          <c:cat>
            <c:strRef>
              <c:f>'линии тренда'!$A$3:$A$14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'линии тренда'!$B$3:$B$14</c:f>
              <c:numCache>
                <c:formatCode>General</c:formatCode>
                <c:ptCount val="12"/>
                <c:pt idx="0">
                  <c:v>250</c:v>
                </c:pt>
                <c:pt idx="1">
                  <c:v>139</c:v>
                </c:pt>
                <c:pt idx="2">
                  <c:v>151</c:v>
                </c:pt>
                <c:pt idx="3">
                  <c:v>152</c:v>
                </c:pt>
                <c:pt idx="4">
                  <c:v>210</c:v>
                </c:pt>
                <c:pt idx="5">
                  <c:v>126</c:v>
                </c:pt>
                <c:pt idx="6">
                  <c:v>100</c:v>
                </c:pt>
                <c:pt idx="7">
                  <c:v>119</c:v>
                </c:pt>
                <c:pt idx="8">
                  <c:v>134</c:v>
                </c:pt>
                <c:pt idx="9">
                  <c:v>157</c:v>
                </c:pt>
                <c:pt idx="10">
                  <c:v>162</c:v>
                </c:pt>
                <c:pt idx="11">
                  <c:v>168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33E2-470E-990B-C2B112E3649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4116224"/>
        <c:axId val="64117760"/>
      </c:lineChart>
      <c:catAx>
        <c:axId val="6411622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64117760"/>
        <c:crosses val="autoZero"/>
        <c:auto val="1"/>
        <c:lblAlgn val="ctr"/>
        <c:lblOffset val="100"/>
        <c:noMultiLvlLbl val="0"/>
      </c:catAx>
      <c:valAx>
        <c:axId val="6411776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411622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solidFill>
        <a:schemeClr val="tx1"/>
      </a:solidFill>
    </a:ln>
  </c:sp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Число пожаров в 2020 г.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9.8571741032371027E-2"/>
          <c:y val="0.12222965593353205"/>
          <c:w val="0.63036087073310265"/>
          <c:h val="0.58351141928154449"/>
        </c:manualLayout>
      </c:layout>
      <c:lineChart>
        <c:grouping val="standard"/>
        <c:varyColors val="0"/>
        <c:ser>
          <c:idx val="0"/>
          <c:order val="0"/>
          <c:tx>
            <c:strRef>
              <c:f>'линии тренда'!$B$2</c:f>
              <c:strCache>
                <c:ptCount val="1"/>
                <c:pt idx="0">
                  <c:v>число пожаров</c:v>
                </c:pt>
              </c:strCache>
            </c:strRef>
          </c:tx>
          <c:spPr>
            <a:ln w="19050"/>
          </c:spPr>
          <c:trendline>
            <c:trendlineType val="poly"/>
            <c:order val="2"/>
            <c:dispRSqr val="1"/>
            <c:dispEq val="1"/>
            <c:trendlineLbl>
              <c:layout>
                <c:manualLayout>
                  <c:x val="0.3051316004854232"/>
                  <c:y val="-0.10175180227536589"/>
                </c:manualLayout>
              </c:layout>
              <c:numFmt formatCode="General" sourceLinked="0"/>
            </c:trendlineLbl>
          </c:trendline>
          <c:cat>
            <c:strRef>
              <c:f>'линии тренда'!$A$3:$A$14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'линии тренда'!$B$3:$B$14</c:f>
              <c:numCache>
                <c:formatCode>General</c:formatCode>
                <c:ptCount val="12"/>
                <c:pt idx="0">
                  <c:v>250</c:v>
                </c:pt>
                <c:pt idx="1">
                  <c:v>139</c:v>
                </c:pt>
                <c:pt idx="2">
                  <c:v>151</c:v>
                </c:pt>
                <c:pt idx="3">
                  <c:v>152</c:v>
                </c:pt>
                <c:pt idx="4">
                  <c:v>210</c:v>
                </c:pt>
                <c:pt idx="5">
                  <c:v>126</c:v>
                </c:pt>
                <c:pt idx="6">
                  <c:v>100</c:v>
                </c:pt>
                <c:pt idx="7">
                  <c:v>119</c:v>
                </c:pt>
                <c:pt idx="8">
                  <c:v>134</c:v>
                </c:pt>
                <c:pt idx="9">
                  <c:v>157</c:v>
                </c:pt>
                <c:pt idx="10">
                  <c:v>162</c:v>
                </c:pt>
                <c:pt idx="11">
                  <c:v>168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B172-41D0-ADFB-C159633960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4138624"/>
        <c:axId val="64164992"/>
      </c:lineChart>
      <c:catAx>
        <c:axId val="6413862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64164992"/>
        <c:crosses val="autoZero"/>
        <c:auto val="1"/>
        <c:lblAlgn val="ctr"/>
        <c:lblOffset val="100"/>
        <c:noMultiLvlLbl val="0"/>
      </c:catAx>
      <c:valAx>
        <c:axId val="641649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413862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Число пожаров в 2020 г.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9.8571741032371027E-2"/>
          <c:y val="0.12222965593353205"/>
          <c:w val="0.63036087073310265"/>
          <c:h val="0.58351141928154449"/>
        </c:manualLayout>
      </c:layout>
      <c:lineChart>
        <c:grouping val="standard"/>
        <c:varyColors val="0"/>
        <c:ser>
          <c:idx val="0"/>
          <c:order val="0"/>
          <c:tx>
            <c:strRef>
              <c:f>'линии тренда'!$B$2</c:f>
              <c:strCache>
                <c:ptCount val="1"/>
                <c:pt idx="0">
                  <c:v>число пожаров</c:v>
                </c:pt>
              </c:strCache>
            </c:strRef>
          </c:tx>
          <c:spPr>
            <a:ln w="19050"/>
          </c:spPr>
          <c:trendline>
            <c:trendlineType val="poly"/>
            <c:order val="6"/>
            <c:dispRSqr val="1"/>
            <c:dispEq val="1"/>
            <c:trendlineLbl>
              <c:layout>
                <c:manualLayout>
                  <c:x val="0.31218536392628365"/>
                  <c:y val="-0.15281765396457286"/>
                </c:manualLayout>
              </c:layout>
              <c:numFmt formatCode="General" sourceLinked="0"/>
            </c:trendlineLbl>
          </c:trendline>
          <c:cat>
            <c:strRef>
              <c:f>'линии тренда'!$A$3:$A$14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'линии тренда'!$B$3:$B$14</c:f>
              <c:numCache>
                <c:formatCode>General</c:formatCode>
                <c:ptCount val="12"/>
                <c:pt idx="0">
                  <c:v>250</c:v>
                </c:pt>
                <c:pt idx="1">
                  <c:v>139</c:v>
                </c:pt>
                <c:pt idx="2">
                  <c:v>151</c:v>
                </c:pt>
                <c:pt idx="3">
                  <c:v>152</c:v>
                </c:pt>
                <c:pt idx="4">
                  <c:v>210</c:v>
                </c:pt>
                <c:pt idx="5">
                  <c:v>126</c:v>
                </c:pt>
                <c:pt idx="6">
                  <c:v>100</c:v>
                </c:pt>
                <c:pt idx="7">
                  <c:v>119</c:v>
                </c:pt>
                <c:pt idx="8">
                  <c:v>134</c:v>
                </c:pt>
                <c:pt idx="9">
                  <c:v>157</c:v>
                </c:pt>
                <c:pt idx="10">
                  <c:v>162</c:v>
                </c:pt>
                <c:pt idx="11">
                  <c:v>168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45F5-4750-8A33-D9F086ED62E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4198144"/>
        <c:axId val="64199680"/>
      </c:lineChart>
      <c:catAx>
        <c:axId val="641981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64199680"/>
        <c:crosses val="autoZero"/>
        <c:auto val="1"/>
        <c:lblAlgn val="ctr"/>
        <c:lblOffset val="100"/>
        <c:noMultiLvlLbl val="0"/>
      </c:catAx>
      <c:valAx>
        <c:axId val="641996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419814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6894B-B6FE-4EBA-9A69-B9FD8B28F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30</Pages>
  <Words>3517</Words>
  <Characters>20049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Барашко</cp:lastModifiedBy>
  <cp:revision>30</cp:revision>
  <dcterms:created xsi:type="dcterms:W3CDTF">2019-01-03T13:39:00Z</dcterms:created>
  <dcterms:modified xsi:type="dcterms:W3CDTF">2022-09-02T10:43:00Z</dcterms:modified>
</cp:coreProperties>
</file>